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BCEB7" w14:textId="672DB15E" w:rsidR="00B07C74" w:rsidRPr="00DC188D" w:rsidRDefault="00EE3824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DC188D">
        <w:rPr>
          <w:rFonts w:asciiTheme="minorHAnsi" w:eastAsia="Calibri" w:hAnsiTheme="minorHAnsi" w:cstheme="minorHAns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FFF41C2" wp14:editId="4AF98EFA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772400" cy="2079633"/>
                <wp:effectExtent l="0" t="0" r="0" b="0"/>
                <wp:wrapSquare wrapText="bothSides"/>
                <wp:docPr id="7378" name="Group 7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079633"/>
                          <a:chOff x="0" y="0"/>
                          <a:chExt cx="7772401" cy="1854044"/>
                        </a:xfrm>
                      </wpg:grpSpPr>
                      <wps:wsp>
                        <wps:cNvPr id="9573" name="Shape 9573"/>
                        <wps:cNvSpPr/>
                        <wps:spPr>
                          <a:xfrm>
                            <a:off x="22225" y="0"/>
                            <a:ext cx="7750175" cy="1282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0175" h="1282446">
                                <a:moveTo>
                                  <a:pt x="0" y="0"/>
                                </a:moveTo>
                                <a:lnTo>
                                  <a:pt x="7750175" y="0"/>
                                </a:lnTo>
                                <a:lnTo>
                                  <a:pt x="7750175" y="1282446"/>
                                </a:lnTo>
                                <a:lnTo>
                                  <a:pt x="0" y="12824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1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112" name="Picture 91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4384" y="48132"/>
                            <a:ext cx="7744969" cy="11826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Rectangle 46"/>
                        <wps:cNvSpPr/>
                        <wps:spPr>
                          <a:xfrm>
                            <a:off x="2452756" y="243222"/>
                            <a:ext cx="3870927" cy="805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762341" w14:textId="77777777" w:rsidR="00B07C74" w:rsidRDefault="00C5689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Candara" w:eastAsia="Candara" w:hAnsi="Candara" w:cs="Candara"/>
                                  <w:b/>
                                  <w:color w:val="FFFEFD"/>
                                  <w:sz w:val="96"/>
                                </w:rPr>
                                <w:t>CariSECURE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1282445"/>
                            <a:ext cx="6842138" cy="142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2138" h="142494">
                                <a:moveTo>
                                  <a:pt x="0" y="0"/>
                                </a:moveTo>
                                <a:lnTo>
                                  <a:pt x="6842138" y="0"/>
                                </a:lnTo>
                                <a:lnTo>
                                  <a:pt x="6806451" y="142494"/>
                                </a:lnTo>
                                <a:lnTo>
                                  <a:pt x="0" y="142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B1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083438" y="1282445"/>
                            <a:ext cx="688963" cy="142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963" h="142494">
                                <a:moveTo>
                                  <a:pt x="219456" y="0"/>
                                </a:moveTo>
                                <a:lnTo>
                                  <a:pt x="688963" y="0"/>
                                </a:lnTo>
                                <a:lnTo>
                                  <a:pt x="688963" y="142494"/>
                                </a:lnTo>
                                <a:lnTo>
                                  <a:pt x="0" y="142494"/>
                                </a:lnTo>
                                <a:lnTo>
                                  <a:pt x="219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79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118238" y="1282445"/>
                            <a:ext cx="1097280" cy="142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0" h="142494">
                                <a:moveTo>
                                  <a:pt x="219456" y="0"/>
                                </a:moveTo>
                                <a:lnTo>
                                  <a:pt x="1097280" y="0"/>
                                </a:lnTo>
                                <a:lnTo>
                                  <a:pt x="877824" y="142494"/>
                                </a:lnTo>
                                <a:lnTo>
                                  <a:pt x="0" y="142494"/>
                                </a:lnTo>
                                <a:lnTo>
                                  <a:pt x="219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B1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539618" y="966320"/>
                            <a:ext cx="1939054" cy="156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E05D27" w14:textId="77777777" w:rsidR="00B07C74" w:rsidRDefault="00C568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FFFEFD"/>
                                  <w:sz w:val="19"/>
                                </w:rPr>
                                <w:t>Strengthening Evidence 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998166" y="966284"/>
                            <a:ext cx="1688152" cy="156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73CFA7" w14:textId="77777777" w:rsidR="00B07C74" w:rsidRDefault="00C56899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FFFEFD"/>
                                  <w:sz w:val="19"/>
                                </w:rPr>
                                <w:t>ased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FFFEFD"/>
                                  <w:sz w:val="19"/>
                                </w:rPr>
                                <w:t xml:space="preserve"> Decision Making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703196" y="1126531"/>
                            <a:ext cx="2898981" cy="156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D5D74" w14:textId="77777777" w:rsidR="00B07C74" w:rsidRDefault="00C568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FFFEFD"/>
                                  <w:sz w:val="19"/>
                                </w:rPr>
                                <w:t xml:space="preserve">    for Citizen Security in the Caribbean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883928" y="1126531"/>
                            <a:ext cx="44515" cy="150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CDF25F" w14:textId="77777777" w:rsidR="00B07C74" w:rsidRDefault="00C568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464306" y="1662985"/>
                            <a:ext cx="187438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FD42C" w14:textId="2CFEF425" w:rsidR="00B07C74" w:rsidRDefault="00C568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2"/>
                                </w:rPr>
                                <w:t>Date:</w:t>
                              </w:r>
                              <w:r w:rsidR="00EE3824">
                                <w:rPr>
                                  <w:rFonts w:ascii="Segoe UI" w:eastAsia="Segoe UI" w:hAnsi="Segoe UI" w:cs="Segoe UI"/>
                                  <w:b/>
                                  <w:sz w:val="22"/>
                                </w:rPr>
                                <w:t xml:space="preserve"> November 28, 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 flipH="1"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FE889B" w14:textId="38264CC4" w:rsidR="00B07C74" w:rsidRDefault="00C568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1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6830333" y="1671483"/>
                            <a:ext cx="5109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51F22F" w14:textId="77777777" w:rsidR="00B07C74" w:rsidRDefault="00C568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15900" y="128471"/>
                            <a:ext cx="585496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876A05" w14:textId="77777777" w:rsidR="00B07C74" w:rsidRDefault="00B07C74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684307" y="128471"/>
                            <a:ext cx="563065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D6A866" w14:textId="77777777" w:rsidR="00B07C74" w:rsidRDefault="00B07C74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135847" y="128471"/>
                            <a:ext cx="172613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60DE59" w14:textId="77777777" w:rsidR="00B07C74" w:rsidRDefault="00B07C74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293815" y="128471"/>
                            <a:ext cx="1020946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417A7B" w14:textId="77777777" w:rsidR="00B07C74" w:rsidRDefault="00C568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ab/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2151675" y="128471"/>
                            <a:ext cx="25531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D6AAC6" w14:textId="77777777" w:rsidR="00B07C74" w:rsidRDefault="00C568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2377410" y="128471"/>
                            <a:ext cx="129131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BBD582" w14:textId="77777777" w:rsidR="00B07C74" w:rsidRDefault="00C568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74" name="Shape 9574"/>
                        <wps:cNvSpPr/>
                        <wps:spPr>
                          <a:xfrm>
                            <a:off x="190500" y="126364"/>
                            <a:ext cx="3429013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13" h="127000">
                                <a:moveTo>
                                  <a:pt x="0" y="0"/>
                                </a:moveTo>
                                <a:lnTo>
                                  <a:pt x="3429013" y="0"/>
                                </a:lnTo>
                                <a:lnTo>
                                  <a:pt x="3429013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15900" y="128471"/>
                            <a:ext cx="430084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1EDC3C" w14:textId="77777777" w:rsidR="00B07C74" w:rsidRDefault="00C568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ab/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FF41C2" id="Group 7378" o:spid="_x0000_s1026" style="position:absolute;margin-left:0;margin-top:0;width:612pt;height:163.75pt;z-index:251658240;mso-position-horizontal:left;mso-position-horizontal-relative:page;mso-position-vertical:top;mso-position-vertical-relative:page;mso-height-relative:margin" coordsize="77724,18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">
                <v:shape id="Shape 9573" o:spid="_x0000_s1027" style="position:absolute;left:222;width:77502;height:12824;visibility:visible;mso-wrap-style:square;v-text-anchor:top" coordsize="7750175,128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" path="m,l7750175,r,1282446l,1282446,,e" fillcolor="#363153" stroked="f" strokeweight="0">
                  <v:stroke miterlimit="83231f" joinstyle="miter"/>
                  <v:path arrowok="t" textboxrect="0,0,7750175,128244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112" o:spid="_x0000_s1028" type="#_x0000_t75" style="position:absolute;left:243;top:481;width:77450;height:11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">
                  <v:imagedata r:id="rId11" o:title=""/>
                </v:shape>
                <v:rect id="Rectangle 46" o:spid="_x0000_s1029" style="position:absolute;left:24527;top:2432;width:38709;height:8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00762341" w14:textId="77777777" w:rsidR="00B07C74" w:rsidRDefault="00C56899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rFonts w:ascii="Candara" w:eastAsia="Candara" w:hAnsi="Candara" w:cs="Candara"/>
                            <w:b/>
                            <w:color w:val="FFFEFD"/>
                            <w:sz w:val="96"/>
                          </w:rPr>
                          <w:t>CariSECURE</w:t>
                        </w:r>
                        <w:proofErr w:type="spellEnd"/>
                      </w:p>
                    </w:txbxContent>
                  </v:textbox>
                </v:rect>
                <v:shape id="Shape 47" o:spid="_x0000_s1030" style="position:absolute;top:12824;width:68421;height:1425;visibility:visible;mso-wrap-style:square;v-text-anchor:top" coordsize="6842138,1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" path="m,l6842138,r-35687,142494l,142494,,xe" fillcolor="#47b1a5" stroked="f" strokeweight="0">
                  <v:stroke miterlimit="83231f" joinstyle="miter"/>
                  <v:path arrowok="t" textboxrect="0,0,6842138,142494"/>
                </v:shape>
                <v:shape id="Shape 48" o:spid="_x0000_s1031" style="position:absolute;left:70834;top:12824;width:6890;height:1425;visibility:visible;mso-wrap-style:square;v-text-anchor:top" coordsize="688963,1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" path="m219456,l688963,r,142494l,142494,219456,xe" fillcolor="#e77937" stroked="f" strokeweight="0">
                  <v:stroke miterlimit="83231f" joinstyle="miter"/>
                  <v:path arrowok="t" textboxrect="0,0,688963,142494"/>
                </v:shape>
                <v:shape id="Shape 49" o:spid="_x0000_s1032" style="position:absolute;left:61182;top:12824;width:10973;height:1425;visibility:visible;mso-wrap-style:square;v-text-anchor:top" coordsize="1097280,1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" path="m219456,r877824,l877824,142494,,142494,219456,xe" fillcolor="#47b1a5" stroked="f" strokeweight="0">
                  <v:stroke miterlimit="83231f" joinstyle="miter"/>
                  <v:path arrowok="t" textboxrect="0,0,1097280,142494"/>
                </v:shape>
                <v:rect id="Rectangle 50" o:spid="_x0000_s1033" style="position:absolute;left:25396;top:9663;width:19390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79E05D27" w14:textId="77777777" w:rsidR="00B07C74" w:rsidRDefault="00C5689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b/>
                            <w:color w:val="FFFEFD"/>
                            <w:sz w:val="19"/>
                          </w:rPr>
                          <w:t>Strengthening Evidence B</w:t>
                        </w:r>
                      </w:p>
                    </w:txbxContent>
                  </v:textbox>
                </v:rect>
                <v:rect id="Rectangle 51" o:spid="_x0000_s1034" style="position:absolute;left:39981;top:9662;width:16882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7573CFA7" w14:textId="77777777" w:rsidR="00B07C74" w:rsidRDefault="00C56899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color w:val="FFFEFD"/>
                            <w:sz w:val="19"/>
                          </w:rPr>
                          <w:t>ased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color w:val="FFFEFD"/>
                            <w:sz w:val="19"/>
                          </w:rPr>
                          <w:t xml:space="preserve"> Decision Making </w:t>
                        </w:r>
                      </w:p>
                    </w:txbxContent>
                  </v:textbox>
                </v:rect>
                <v:rect id="Rectangle 52" o:spid="_x0000_s1035" style="position:absolute;left:37031;top:11265;width:28990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449D5D74" w14:textId="77777777" w:rsidR="00B07C74" w:rsidRDefault="00C5689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b/>
                            <w:color w:val="FFFEFD"/>
                            <w:sz w:val="19"/>
                          </w:rPr>
                          <w:t xml:space="preserve">    for Citizen Security in the Caribbean</w:t>
                        </w:r>
                      </w:p>
                    </w:txbxContent>
                  </v:textbox>
                </v:rect>
                <v:rect id="Rectangle 53" o:spid="_x0000_s1036" style="position:absolute;left:58839;top:11265;width:445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60CDF25F" w14:textId="77777777" w:rsidR="00B07C74" w:rsidRDefault="00C5689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37" style="position:absolute;left:54643;top:16629;width:18743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199FD42C" w14:textId="2CFEF425" w:rsidR="00B07C74" w:rsidRDefault="00C5689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b/>
                            <w:sz w:val="22"/>
                          </w:rPr>
                          <w:t>Date:</w:t>
                        </w:r>
                        <w:r w:rsidR="00EE3824">
                          <w:rPr>
                            <w:rFonts w:ascii="Segoe UI" w:eastAsia="Segoe UI" w:hAnsi="Segoe UI" w:cs="Segoe UI"/>
                            <w:b/>
                            <w:sz w:val="22"/>
                          </w:rPr>
                          <w:t xml:space="preserve"> November 28, 2022</w:t>
                        </w:r>
                      </w:p>
                    </w:txbxContent>
                  </v:textbox>
                </v:rect>
                <v:rect id="Rectangle 57" o:spid="_x0000_s1038" style="position:absolute;width:0;height: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" filled="f" stroked="f">
                  <v:textbox inset="0,0,0,0">
                    <w:txbxContent>
                      <w:p w14:paraId="1BFE889B" w14:textId="38264CC4" w:rsidR="00B07C74" w:rsidRDefault="00C5689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b/>
                            <w:sz w:val="14"/>
                          </w:rPr>
                          <w:t>t</w:t>
                        </w:r>
                      </w:p>
                    </w:txbxContent>
                  </v:textbox>
                </v:rect>
                <v:rect id="Rectangle 59" o:spid="_x0000_s1039" style="position:absolute;left:68303;top:16714;width:511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3F51F22F" w14:textId="77777777" w:rsidR="00B07C74" w:rsidRDefault="00C5689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040" style="position:absolute;left:2159;top:1284;width:585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2C876A05" w14:textId="77777777" w:rsidR="00B07C74" w:rsidRDefault="00B07C74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13" o:spid="_x0000_s1041" style="position:absolute;left:6843;top:1284;width:5630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79D6A866" w14:textId="77777777" w:rsidR="00B07C74" w:rsidRDefault="00B07C74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14" o:spid="_x0000_s1042" style="position:absolute;left:11358;top:1284;width:1726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2060DE59" w14:textId="77777777" w:rsidR="00B07C74" w:rsidRDefault="00B07C74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15" o:spid="_x0000_s1043" style="position:absolute;left:12938;top:1284;width:10209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64417A7B" w14:textId="77777777" w:rsidR="00B07C74" w:rsidRDefault="00C5689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ab/>
                          <w:t xml:space="preserve">  </w:t>
                        </w:r>
                      </w:p>
                    </w:txbxContent>
                  </v:textbox>
                </v:rect>
                <v:rect id="Rectangle 116" o:spid="_x0000_s1044" style="position:absolute;left:21516;top:1284;width:2553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2FD6AAC6" w14:textId="77777777" w:rsidR="00B07C74" w:rsidRDefault="00C5689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ab/>
                        </w:r>
                      </w:p>
                    </w:txbxContent>
                  </v:textbox>
                </v:rect>
                <v:rect id="Rectangle 117" o:spid="_x0000_s1045" style="position:absolute;left:23774;top:1284;width:12913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28BBD582" w14:textId="77777777" w:rsidR="00B07C74" w:rsidRDefault="00C5689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  </w:t>
                        </w:r>
                      </w:p>
                    </w:txbxContent>
                  </v:textbox>
                </v:rect>
                <v:shape id="Shape 9574" o:spid="_x0000_s1046" style="position:absolute;left:1905;top:1263;width:34290;height:1270;visibility:visible;mso-wrap-style:square;v-text-anchor:top" coordsize="3429013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" path="m,l3429013,r,127000l,127000,,e" fillcolor="#fffefd" stroked="f" strokeweight="0">
                  <v:stroke miterlimit="83231f" joinstyle="miter"/>
                  <v:path arrowok="t" textboxrect="0,0,3429013,127000"/>
                </v:shape>
                <v:rect id="Rectangle 111" o:spid="_x0000_s1047" style="position:absolute;left:2159;top:1284;width:43008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551EDC3C" w14:textId="77777777" w:rsidR="00B07C74" w:rsidRDefault="00C5689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ab/>
                          <w:t xml:space="preserve">   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proofErr w:type="spellStart"/>
      <w:r w:rsidR="00C56899" w:rsidRPr="00DC188D">
        <w:rPr>
          <w:rFonts w:asciiTheme="minorHAnsi" w:eastAsia="Segoe UI" w:hAnsiTheme="minorHAnsi" w:cstheme="minorHAnsi"/>
          <w:b/>
          <w:sz w:val="44"/>
        </w:rPr>
        <w:t>CariSECURE</w:t>
      </w:r>
      <w:proofErr w:type="spellEnd"/>
      <w:r w:rsidR="00C56899" w:rsidRPr="00DC188D">
        <w:rPr>
          <w:rFonts w:asciiTheme="minorHAnsi" w:eastAsia="Segoe UI" w:hAnsiTheme="minorHAnsi" w:cstheme="minorHAnsi"/>
          <w:b/>
          <w:sz w:val="44"/>
        </w:rPr>
        <w:t xml:space="preserve"> Meeting Minutes </w:t>
      </w:r>
    </w:p>
    <w:p w14:paraId="4A064A2D" w14:textId="77777777" w:rsidR="00B07C74" w:rsidRPr="00DC188D" w:rsidRDefault="00C56899">
      <w:pPr>
        <w:spacing w:after="0" w:line="259" w:lineRule="auto"/>
        <w:ind w:left="10" w:right="59"/>
        <w:jc w:val="right"/>
        <w:rPr>
          <w:rFonts w:asciiTheme="minorHAnsi" w:hAnsiTheme="minorHAnsi" w:cstheme="minorHAnsi"/>
        </w:rPr>
      </w:pPr>
      <w:r w:rsidRPr="00DC188D">
        <w:rPr>
          <w:rFonts w:asciiTheme="minorHAnsi" w:eastAsia="Segoe UI" w:hAnsiTheme="minorHAnsi" w:cstheme="minorHAnsi"/>
          <w:b/>
          <w:sz w:val="22"/>
        </w:rPr>
        <w:t xml:space="preserve">Location: </w:t>
      </w:r>
      <w:r w:rsidRPr="00DC188D">
        <w:rPr>
          <w:rFonts w:asciiTheme="minorHAnsi" w:eastAsia="Segoe UI" w:hAnsiTheme="minorHAnsi" w:cstheme="minorHAnsi"/>
          <w:sz w:val="22"/>
        </w:rPr>
        <w:t xml:space="preserve">Virtual meeting, </w:t>
      </w:r>
    </w:p>
    <w:p w14:paraId="171EEA81" w14:textId="77777777" w:rsidR="00F4690B" w:rsidRPr="00DC188D" w:rsidRDefault="00EE3824" w:rsidP="00F4690B">
      <w:pPr>
        <w:spacing w:after="94" w:line="259" w:lineRule="auto"/>
        <w:ind w:left="10" w:right="1014"/>
        <w:jc w:val="right"/>
        <w:rPr>
          <w:rFonts w:asciiTheme="minorHAnsi" w:hAnsiTheme="minorHAnsi" w:cstheme="minorHAnsi"/>
        </w:rPr>
      </w:pPr>
      <w:r w:rsidRPr="00DC188D">
        <w:rPr>
          <w:rFonts w:asciiTheme="minorHAnsi" w:eastAsia="Segoe UI" w:hAnsiTheme="minorHAnsi" w:cstheme="minorHAnsi"/>
          <w:sz w:val="22"/>
        </w:rPr>
        <w:t>Zoom</w:t>
      </w:r>
    </w:p>
    <w:p w14:paraId="530F5836" w14:textId="59F3CE46" w:rsidR="00B07C74" w:rsidRPr="00DC188D" w:rsidRDefault="00C56899" w:rsidP="00F4690B">
      <w:pPr>
        <w:spacing w:after="94" w:line="259" w:lineRule="auto"/>
        <w:ind w:left="10" w:right="1014"/>
        <w:jc w:val="right"/>
        <w:rPr>
          <w:rFonts w:asciiTheme="minorHAnsi" w:hAnsiTheme="minorHAnsi" w:cstheme="minorHAnsi"/>
        </w:rPr>
      </w:pPr>
      <w:r w:rsidRPr="00DC188D">
        <w:rPr>
          <w:rFonts w:asciiTheme="minorHAnsi" w:eastAsia="Segoe UI" w:hAnsiTheme="minorHAnsi" w:cstheme="minorHAnsi"/>
          <w:b/>
          <w:sz w:val="22"/>
        </w:rPr>
        <w:t xml:space="preserve">Time: </w:t>
      </w:r>
      <w:r w:rsidR="000A2D95" w:rsidRPr="00DC188D">
        <w:rPr>
          <w:rFonts w:asciiTheme="minorHAnsi" w:eastAsia="Segoe UI" w:hAnsiTheme="minorHAnsi" w:cstheme="minorHAnsi"/>
          <w:b/>
          <w:sz w:val="22"/>
        </w:rPr>
        <w:t>1</w:t>
      </w:r>
      <w:r w:rsidR="00B16797">
        <w:rPr>
          <w:rFonts w:asciiTheme="minorHAnsi" w:eastAsia="Segoe UI" w:hAnsiTheme="minorHAnsi" w:cstheme="minorHAnsi"/>
          <w:b/>
          <w:sz w:val="22"/>
        </w:rPr>
        <w:t>0</w:t>
      </w:r>
      <w:r w:rsidR="000A2D95" w:rsidRPr="00DC188D">
        <w:rPr>
          <w:rFonts w:asciiTheme="minorHAnsi" w:eastAsia="Segoe UI" w:hAnsiTheme="minorHAnsi" w:cstheme="minorHAnsi"/>
          <w:b/>
          <w:sz w:val="22"/>
        </w:rPr>
        <w:t>:00 am</w:t>
      </w:r>
      <w:r w:rsidRPr="00DC188D">
        <w:rPr>
          <w:rFonts w:asciiTheme="minorHAnsi" w:eastAsia="Segoe UI" w:hAnsiTheme="minorHAnsi" w:cstheme="minorHAnsi"/>
          <w:b/>
          <w:sz w:val="22"/>
        </w:rPr>
        <w:t xml:space="preserve"> </w:t>
      </w:r>
    </w:p>
    <w:p w14:paraId="0EB7FF57" w14:textId="77777777" w:rsidR="00B07C74" w:rsidRPr="00DC188D" w:rsidRDefault="00C56899">
      <w:pPr>
        <w:spacing w:after="746" w:line="259" w:lineRule="auto"/>
        <w:ind w:left="7636" w:firstLine="0"/>
        <w:rPr>
          <w:rFonts w:asciiTheme="minorHAnsi" w:hAnsiTheme="minorHAnsi" w:cstheme="minorHAnsi"/>
        </w:rPr>
      </w:pPr>
      <w:r w:rsidRPr="00DC188D">
        <w:rPr>
          <w:rFonts w:asciiTheme="minorHAnsi" w:eastAsia="Calibri" w:hAnsiTheme="minorHAnsi" w:cstheme="minorHAns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E80515B" wp14:editId="6BBDD54A">
                <wp:extent cx="1644650" cy="18288"/>
                <wp:effectExtent l="0" t="0" r="0" b="0"/>
                <wp:docPr id="7379" name="Group 7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650" cy="18288"/>
                          <a:chOff x="0" y="0"/>
                          <a:chExt cx="1644650" cy="18288"/>
                        </a:xfrm>
                      </wpg:grpSpPr>
                      <wps:wsp>
                        <wps:cNvPr id="9549" name="Shape 9549"/>
                        <wps:cNvSpPr/>
                        <wps:spPr>
                          <a:xfrm>
                            <a:off x="0" y="12192"/>
                            <a:ext cx="16446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0" h="9144">
                                <a:moveTo>
                                  <a:pt x="0" y="0"/>
                                </a:moveTo>
                                <a:lnTo>
                                  <a:pt x="1644650" y="0"/>
                                </a:lnTo>
                                <a:lnTo>
                                  <a:pt x="16446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0" name="Shape 9550"/>
                        <wps:cNvSpPr/>
                        <wps:spPr>
                          <a:xfrm>
                            <a:off x="0" y="0"/>
                            <a:ext cx="16446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0" h="9144">
                                <a:moveTo>
                                  <a:pt x="0" y="0"/>
                                </a:moveTo>
                                <a:lnTo>
                                  <a:pt x="1644650" y="0"/>
                                </a:lnTo>
                                <a:lnTo>
                                  <a:pt x="16446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8D0BA1" id="Group 7379" o:spid="_x0000_s1026" style="width:129.5pt;height:1.45pt;mso-position-horizontal-relative:char;mso-position-vertical-relative:line" coordsize="1644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">
                <v:shape id="Shape 9549" o:spid="_x0000_s1027" style="position:absolute;top:121;width:16446;height:92;visibility:visible;mso-wrap-style:square;v-text-anchor:top" coordsize="16446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" path="m,l1644650,r,9144l,9144,,e" fillcolor="#181717" stroked="f" strokeweight="0">
                  <v:stroke miterlimit="83231f" joinstyle="miter"/>
                  <v:path arrowok="t" textboxrect="0,0,1644650,9144"/>
                </v:shape>
                <v:shape id="Shape 9550" o:spid="_x0000_s1028" style="position:absolute;width:16446;height:91;visibility:visible;mso-wrap-style:square;v-text-anchor:top" coordsize="16446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" path="m,l1644650,r,9144l,9144,,e" fillcolor="#181717" stroked="f" strokeweight="0">
                  <v:stroke miterlimit="83231f" joinstyle="miter"/>
                  <v:path arrowok="t" textboxrect="0,0,1644650,9144"/>
                </v:shape>
                <w10:anchorlock/>
              </v:group>
            </w:pict>
          </mc:Fallback>
        </mc:AlternateContent>
      </w:r>
    </w:p>
    <w:p w14:paraId="43CB596A" w14:textId="77777777" w:rsidR="00B07C74" w:rsidRPr="00DC188D" w:rsidRDefault="00C56899">
      <w:pPr>
        <w:spacing w:after="160" w:line="259" w:lineRule="auto"/>
        <w:ind w:left="-14" w:firstLine="0"/>
        <w:rPr>
          <w:rFonts w:asciiTheme="minorHAnsi" w:hAnsiTheme="minorHAnsi" w:cstheme="minorHAnsi"/>
        </w:rPr>
      </w:pPr>
      <w:r w:rsidRPr="00DC188D">
        <w:rPr>
          <w:rFonts w:asciiTheme="minorHAnsi" w:eastAsia="Calibri" w:hAnsiTheme="minorHAnsi" w:cstheme="minorHAns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CAC71CA" wp14:editId="2E96409B">
                <wp:extent cx="6502541" cy="18300"/>
                <wp:effectExtent l="0" t="0" r="0" b="0"/>
                <wp:docPr id="7380" name="Group 7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2541" cy="18300"/>
                          <a:chOff x="0" y="0"/>
                          <a:chExt cx="6502541" cy="18300"/>
                        </a:xfrm>
                      </wpg:grpSpPr>
                      <wps:wsp>
                        <wps:cNvPr id="9553" name="Shape 9553"/>
                        <wps:cNvSpPr/>
                        <wps:spPr>
                          <a:xfrm>
                            <a:off x="0" y="12205"/>
                            <a:ext cx="4868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58" h="9144">
                                <a:moveTo>
                                  <a:pt x="0" y="0"/>
                                </a:moveTo>
                                <a:lnTo>
                                  <a:pt x="4868558" y="0"/>
                                </a:lnTo>
                                <a:lnTo>
                                  <a:pt x="4868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4" name="Shape 9554"/>
                        <wps:cNvSpPr/>
                        <wps:spPr>
                          <a:xfrm>
                            <a:off x="0" y="0"/>
                            <a:ext cx="4868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58" h="9144">
                                <a:moveTo>
                                  <a:pt x="0" y="0"/>
                                </a:moveTo>
                                <a:lnTo>
                                  <a:pt x="4868558" y="0"/>
                                </a:lnTo>
                                <a:lnTo>
                                  <a:pt x="4868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5" name="Shape 9555"/>
                        <wps:cNvSpPr/>
                        <wps:spPr>
                          <a:xfrm>
                            <a:off x="4859414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6" name="Shape 9556"/>
                        <wps:cNvSpPr/>
                        <wps:spPr>
                          <a:xfrm>
                            <a:off x="4859414" y="12205"/>
                            <a:ext cx="16431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127" h="9144">
                                <a:moveTo>
                                  <a:pt x="0" y="0"/>
                                </a:moveTo>
                                <a:lnTo>
                                  <a:pt x="1643127" y="0"/>
                                </a:lnTo>
                                <a:lnTo>
                                  <a:pt x="16431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7" name="Shape 9557"/>
                        <wps:cNvSpPr/>
                        <wps:spPr>
                          <a:xfrm>
                            <a:off x="4877702" y="0"/>
                            <a:ext cx="16248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4838" h="9144">
                                <a:moveTo>
                                  <a:pt x="0" y="0"/>
                                </a:moveTo>
                                <a:lnTo>
                                  <a:pt x="1624838" y="0"/>
                                </a:lnTo>
                                <a:lnTo>
                                  <a:pt x="16248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439269" id="Group 7380" o:spid="_x0000_s1026" style="width:512pt;height:1.45pt;mso-position-horizontal-relative:char;mso-position-vertical-relative:line" coordsize="65025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">
                <v:shape id="Shape 9553" o:spid="_x0000_s1027" style="position:absolute;top:122;width:48685;height:91;visibility:visible;mso-wrap-style:square;v-text-anchor:top" coordsize="48685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" path="m,l4868558,r,9144l,9144,,e" fillcolor="#181717" stroked="f" strokeweight="0">
                  <v:stroke miterlimit="83231f" joinstyle="miter"/>
                  <v:path arrowok="t" textboxrect="0,0,4868558,9144"/>
                </v:shape>
                <v:shape id="Shape 9554" o:spid="_x0000_s1028" style="position:absolute;width:48685;height:91;visibility:visible;mso-wrap-style:square;v-text-anchor:top" coordsize="48685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" path="m,l4868558,r,9144l,9144,,e" fillcolor="#181717" stroked="f" strokeweight="0">
                  <v:stroke miterlimit="83231f" joinstyle="miter"/>
                  <v:path arrowok="t" textboxrect="0,0,4868558,9144"/>
                </v:shape>
                <v:shape id="Shape 9555" o:spid="_x0000_s1029" style="position:absolute;left:48594;width:183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" path="m,l18288,r,9144l,9144,,e" fillcolor="#181717" stroked="f" strokeweight="0">
                  <v:stroke miterlimit="83231f" joinstyle="miter"/>
                  <v:path arrowok="t" textboxrect="0,0,18288,9144"/>
                </v:shape>
                <v:shape id="Shape 9556" o:spid="_x0000_s1030" style="position:absolute;left:48594;top:122;width:16431;height:91;visibility:visible;mso-wrap-style:square;v-text-anchor:top" coordsize="16431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" path="m,l1643127,r,9144l,9144,,e" fillcolor="#181717" stroked="f" strokeweight="0">
                  <v:stroke miterlimit="83231f" joinstyle="miter"/>
                  <v:path arrowok="t" textboxrect="0,0,1643127,9144"/>
                </v:shape>
                <v:shape id="Shape 9557" o:spid="_x0000_s1031" style="position:absolute;left:48777;width:16248;height:91;visibility:visible;mso-wrap-style:square;v-text-anchor:top" coordsize="16248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" path="m,l1624838,r,9144l,9144,,e" fillcolor="#181717" stroked="f" strokeweight="0">
                  <v:stroke miterlimit="83231f" joinstyle="miter"/>
                  <v:path arrowok="t" textboxrect="0,0,1624838,9144"/>
                </v:shape>
                <w10:anchorlock/>
              </v:group>
            </w:pict>
          </mc:Fallback>
        </mc:AlternateContent>
      </w:r>
    </w:p>
    <w:tbl>
      <w:tblPr>
        <w:tblStyle w:val="TableGrid1"/>
        <w:tblW w:w="10016" w:type="dxa"/>
        <w:tblInd w:w="-283" w:type="dxa"/>
        <w:tblCellMar>
          <w:top w:w="36" w:type="dxa"/>
        </w:tblCellMar>
        <w:tblLook w:val="04A0" w:firstRow="1" w:lastRow="0" w:firstColumn="1" w:lastColumn="0" w:noHBand="0" w:noVBand="1"/>
      </w:tblPr>
      <w:tblGrid>
        <w:gridCol w:w="1560"/>
        <w:gridCol w:w="4290"/>
        <w:gridCol w:w="4166"/>
      </w:tblGrid>
      <w:tr w:rsidR="00B07C74" w:rsidRPr="00DC188D" w14:paraId="7E9EBC3F" w14:textId="77777777">
        <w:trPr>
          <w:trHeight w:val="80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B3202CF" w14:textId="77777777" w:rsidR="00B07C74" w:rsidRPr="00DC188D" w:rsidRDefault="00C5689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C188D">
              <w:rPr>
                <w:rFonts w:asciiTheme="minorHAnsi" w:eastAsia="Segoe UI" w:hAnsiTheme="minorHAnsi" w:cstheme="minorHAnsi"/>
                <w:b/>
                <w:color w:val="4365A0"/>
              </w:rPr>
              <w:t>Meeting Chairs:</w:t>
            </w:r>
            <w:r w:rsidRPr="00DC188D">
              <w:rPr>
                <w:rFonts w:asciiTheme="minorHAnsi" w:eastAsia="Segoe UI" w:hAnsiTheme="minorHAnsi" w:cstheme="minorHAnsi"/>
                <w:b/>
              </w:rPr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14:paraId="77120FFB" w14:textId="77777777" w:rsidR="00EE3824" w:rsidRPr="00DC188D" w:rsidRDefault="00C56899" w:rsidP="00EE382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C188D">
              <w:rPr>
                <w:rFonts w:asciiTheme="minorHAnsi" w:hAnsiTheme="minorHAnsi" w:cstheme="minorHAnsi"/>
              </w:rPr>
              <w:t>Mr</w:t>
            </w:r>
            <w:r w:rsidR="00EE3824" w:rsidRPr="00DC188D">
              <w:rPr>
                <w:rFonts w:asciiTheme="minorHAnsi" w:hAnsiTheme="minorHAnsi" w:cstheme="minorHAnsi"/>
              </w:rPr>
              <w:t>. Ugo Blanco</w:t>
            </w:r>
          </w:p>
          <w:p w14:paraId="043B5315" w14:textId="073BB80F" w:rsidR="00B07C74" w:rsidRPr="00DC188D" w:rsidRDefault="0056630D" w:rsidP="00EE382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C188D">
              <w:rPr>
                <w:rFonts w:asciiTheme="minorHAnsi" w:hAnsiTheme="minorHAnsi" w:cstheme="minorHAnsi"/>
              </w:rPr>
              <w:t xml:space="preserve">Deputy Resident </w:t>
            </w:r>
            <w:r w:rsidR="007400BA" w:rsidRPr="00DC188D">
              <w:rPr>
                <w:rFonts w:asciiTheme="minorHAnsi" w:hAnsiTheme="minorHAnsi" w:cstheme="minorHAnsi"/>
              </w:rPr>
              <w:t>Representative, UNDP</w:t>
            </w:r>
            <w:r w:rsidR="00C56899" w:rsidRPr="00DC188D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C56899" w:rsidRPr="00DC188D">
              <w:rPr>
                <w:rFonts w:asciiTheme="minorHAnsi" w:hAnsiTheme="minorHAnsi" w:cstheme="minorHAnsi"/>
              </w:rPr>
              <w:t>Barbados</w:t>
            </w:r>
            <w:proofErr w:type="gramEnd"/>
            <w:r w:rsidR="00C56899" w:rsidRPr="00DC188D">
              <w:rPr>
                <w:rFonts w:asciiTheme="minorHAnsi" w:hAnsiTheme="minorHAnsi" w:cstheme="minorHAnsi"/>
              </w:rPr>
              <w:t xml:space="preserve"> and the EC 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14:paraId="72EEF1A4" w14:textId="6E6A4520" w:rsidR="00B07C74" w:rsidRPr="00DC188D" w:rsidRDefault="00C56899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DC188D">
              <w:rPr>
                <w:rFonts w:asciiTheme="minorHAnsi" w:hAnsiTheme="minorHAnsi" w:cstheme="minorHAnsi"/>
              </w:rPr>
              <w:t xml:space="preserve">              </w:t>
            </w:r>
            <w:r w:rsidRPr="00DC188D">
              <w:rPr>
                <w:rFonts w:asciiTheme="minorHAnsi" w:eastAsia="Segoe UI" w:hAnsiTheme="minorHAnsi" w:cstheme="minorHAnsi"/>
                <w:b/>
                <w:color w:val="4365A0"/>
              </w:rPr>
              <w:t>Meeting Type</w:t>
            </w:r>
            <w:r w:rsidRPr="00DC188D">
              <w:rPr>
                <w:rFonts w:asciiTheme="minorHAnsi" w:hAnsiTheme="minorHAnsi" w:cstheme="minorHAnsi"/>
              </w:rPr>
              <w:t xml:space="preserve">: </w:t>
            </w:r>
            <w:r w:rsidR="00EE3824" w:rsidRPr="00DC188D">
              <w:rPr>
                <w:rFonts w:asciiTheme="minorHAnsi" w:hAnsiTheme="minorHAnsi" w:cstheme="minorHAnsi"/>
              </w:rPr>
              <w:t>8</w:t>
            </w:r>
            <w:r w:rsidRPr="00DC188D">
              <w:rPr>
                <w:rFonts w:asciiTheme="minorHAnsi" w:hAnsiTheme="minorHAnsi" w:cstheme="minorHAnsi"/>
                <w:vertAlign w:val="superscript"/>
              </w:rPr>
              <w:t>th</w:t>
            </w:r>
            <w:r w:rsidRPr="00DC188D">
              <w:rPr>
                <w:rFonts w:asciiTheme="minorHAnsi" w:hAnsiTheme="minorHAnsi" w:cstheme="minorHAnsi"/>
              </w:rPr>
              <w:t xml:space="preserve"> Project Board </w:t>
            </w:r>
          </w:p>
          <w:p w14:paraId="53B91671" w14:textId="77777777" w:rsidR="00B07C74" w:rsidRPr="00DC188D" w:rsidRDefault="00C56899">
            <w:pPr>
              <w:spacing w:after="0" w:line="259" w:lineRule="auto"/>
              <w:ind w:left="2516" w:firstLine="0"/>
              <w:rPr>
                <w:rFonts w:asciiTheme="minorHAnsi" w:hAnsiTheme="minorHAnsi" w:cstheme="minorHAnsi"/>
              </w:rPr>
            </w:pPr>
            <w:r w:rsidRPr="00DC188D">
              <w:rPr>
                <w:rFonts w:asciiTheme="minorHAnsi" w:hAnsiTheme="minorHAnsi" w:cstheme="minorHAnsi"/>
              </w:rPr>
              <w:t xml:space="preserve">Meeting </w:t>
            </w:r>
          </w:p>
        </w:tc>
      </w:tr>
    </w:tbl>
    <w:p w14:paraId="2AA8BCDE" w14:textId="77777777" w:rsidR="00B07C74" w:rsidRPr="00DC188D" w:rsidRDefault="00C56899">
      <w:pPr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Mr. Jose Cruz-Osorio </w:t>
      </w:r>
    </w:p>
    <w:p w14:paraId="26624D6B" w14:textId="77777777" w:rsidR="00B07C74" w:rsidRPr="00DC188D" w:rsidRDefault="00C56899">
      <w:pPr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Manager, Regional Hub for </w:t>
      </w:r>
    </w:p>
    <w:p w14:paraId="2440C143" w14:textId="77777777" w:rsidR="00B07C74" w:rsidRPr="00DC188D" w:rsidRDefault="00C56899">
      <w:pPr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Latin America and the </w:t>
      </w:r>
    </w:p>
    <w:p w14:paraId="6342F470" w14:textId="77777777" w:rsidR="00B07C74" w:rsidRPr="00DC188D" w:rsidRDefault="00C56899">
      <w:pPr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Caribbean UNDP Panama </w:t>
      </w:r>
    </w:p>
    <w:p w14:paraId="1AA8695F" w14:textId="77777777" w:rsidR="00B07C74" w:rsidRPr="00DC188D" w:rsidRDefault="00C56899">
      <w:pPr>
        <w:spacing w:after="282" w:line="259" w:lineRule="auto"/>
        <w:ind w:left="-298" w:right="-218" w:firstLine="0"/>
        <w:rPr>
          <w:rFonts w:asciiTheme="minorHAnsi" w:hAnsiTheme="minorHAnsi" w:cstheme="minorHAnsi"/>
        </w:rPr>
      </w:pPr>
      <w:r w:rsidRPr="00DC188D">
        <w:rPr>
          <w:rFonts w:asciiTheme="minorHAnsi" w:eastAsia="Calibri" w:hAnsiTheme="minorHAnsi" w:cstheme="minorHAns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5393547" wp14:editId="0EBDBCC3">
                <wp:extent cx="6851663" cy="6096"/>
                <wp:effectExtent l="0" t="0" r="0" b="0"/>
                <wp:docPr id="7381" name="Group 7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663" cy="6096"/>
                          <a:chOff x="0" y="0"/>
                          <a:chExt cx="6851663" cy="6096"/>
                        </a:xfrm>
                      </wpg:grpSpPr>
                      <wps:wsp>
                        <wps:cNvPr id="9563" name="Shape 9563"/>
                        <wps:cNvSpPr/>
                        <wps:spPr>
                          <a:xfrm>
                            <a:off x="0" y="0"/>
                            <a:ext cx="10000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049" h="9144">
                                <a:moveTo>
                                  <a:pt x="0" y="0"/>
                                </a:moveTo>
                                <a:lnTo>
                                  <a:pt x="1000049" y="0"/>
                                </a:lnTo>
                                <a:lnTo>
                                  <a:pt x="10000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4" name="Shape 9564"/>
                        <wps:cNvSpPr/>
                        <wps:spPr>
                          <a:xfrm>
                            <a:off x="990854" y="0"/>
                            <a:ext cx="18031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146" h="9144">
                                <a:moveTo>
                                  <a:pt x="0" y="0"/>
                                </a:moveTo>
                                <a:lnTo>
                                  <a:pt x="1803146" y="0"/>
                                </a:lnTo>
                                <a:lnTo>
                                  <a:pt x="18031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5" name="Shape 9565"/>
                        <wps:cNvSpPr/>
                        <wps:spPr>
                          <a:xfrm>
                            <a:off x="2784983" y="0"/>
                            <a:ext cx="9390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9" h="9144">
                                <a:moveTo>
                                  <a:pt x="0" y="0"/>
                                </a:moveTo>
                                <a:lnTo>
                                  <a:pt x="939089" y="0"/>
                                </a:lnTo>
                                <a:lnTo>
                                  <a:pt x="9390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6" name="Shape 9566"/>
                        <wps:cNvSpPr/>
                        <wps:spPr>
                          <a:xfrm>
                            <a:off x="3714890" y="0"/>
                            <a:ext cx="16065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550" h="9144">
                                <a:moveTo>
                                  <a:pt x="0" y="0"/>
                                </a:moveTo>
                                <a:lnTo>
                                  <a:pt x="1606550" y="0"/>
                                </a:lnTo>
                                <a:lnTo>
                                  <a:pt x="16065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7" name="Shape 9567"/>
                        <wps:cNvSpPr/>
                        <wps:spPr>
                          <a:xfrm>
                            <a:off x="5312423" y="0"/>
                            <a:ext cx="1539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240" h="9144">
                                <a:moveTo>
                                  <a:pt x="0" y="0"/>
                                </a:moveTo>
                                <a:lnTo>
                                  <a:pt x="1539240" y="0"/>
                                </a:lnTo>
                                <a:lnTo>
                                  <a:pt x="1539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1D74A" id="Group 7381" o:spid="_x0000_s1026" style="width:539.5pt;height:.5pt;mso-position-horizontal-relative:char;mso-position-vertical-relative:line" coordsize="685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">
                <v:shape id="Shape 9563" o:spid="_x0000_s1027" style="position:absolute;width:10000;height:91;visibility:visible;mso-wrap-style:square;v-text-anchor:top" coordsize="100004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" path="m,l1000049,r,9144l,9144,,e" fillcolor="#181717" stroked="f" strokeweight="0">
                  <v:stroke miterlimit="83231f" joinstyle="miter"/>
                  <v:path arrowok="t" textboxrect="0,0,1000049,9144"/>
                </v:shape>
                <v:shape id="Shape 9564" o:spid="_x0000_s1028" style="position:absolute;left:9908;width:18032;height:91;visibility:visible;mso-wrap-style:square;v-text-anchor:top" coordsize="18031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" path="m,l1803146,r,9144l,9144,,e" fillcolor="#181717" stroked="f" strokeweight="0">
                  <v:stroke miterlimit="83231f" joinstyle="miter"/>
                  <v:path arrowok="t" textboxrect="0,0,1803146,9144"/>
                </v:shape>
                <v:shape id="Shape 9565" o:spid="_x0000_s1029" style="position:absolute;left:27849;width:9391;height:91;visibility:visible;mso-wrap-style:square;v-text-anchor:top" coordsize="9390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" path="m,l939089,r,9144l,9144,,e" fillcolor="#181717" stroked="f" strokeweight="0">
                  <v:stroke miterlimit="83231f" joinstyle="miter"/>
                  <v:path arrowok="t" textboxrect="0,0,939089,9144"/>
                </v:shape>
                <v:shape id="Shape 9566" o:spid="_x0000_s1030" style="position:absolute;left:37148;width:16066;height:91;visibility:visible;mso-wrap-style:square;v-text-anchor:top" coordsize="16065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" path="m,l1606550,r,9144l,9144,,e" fillcolor="#181717" stroked="f" strokeweight="0">
                  <v:stroke miterlimit="83231f" joinstyle="miter"/>
                  <v:path arrowok="t" textboxrect="0,0,1606550,9144"/>
                </v:shape>
                <v:shape id="Shape 9567" o:spid="_x0000_s1031" style="position:absolute;left:53124;width:15392;height:91;visibility:visible;mso-wrap-style:square;v-text-anchor:top" coordsize="15392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" path="m,l1539240,r,9144l,9144,,e" fillcolor="#181717" stroked="f" strokeweight="0">
                  <v:stroke miterlimit="83231f" joinstyle="miter"/>
                  <v:path arrowok="t" textboxrect="0,0,1539240,9144"/>
                </v:shape>
                <w10:anchorlock/>
              </v:group>
            </w:pict>
          </mc:Fallback>
        </mc:AlternateContent>
      </w:r>
    </w:p>
    <w:p w14:paraId="49DF1E94" w14:textId="3803AC6B" w:rsidR="00B07C74" w:rsidRPr="00DC188D" w:rsidRDefault="00C56899" w:rsidP="68138DCC">
      <w:pPr>
        <w:spacing w:after="0" w:line="259" w:lineRule="auto"/>
        <w:ind w:left="1277" w:hanging="1457"/>
        <w:rPr>
          <w:rFonts w:asciiTheme="minorHAnsi" w:hAnsiTheme="minorHAnsi" w:cstheme="minorBidi"/>
        </w:rPr>
      </w:pPr>
      <w:r w:rsidRPr="68138DCC">
        <w:rPr>
          <w:rFonts w:asciiTheme="minorHAnsi" w:eastAsia="Segoe UI" w:hAnsiTheme="minorHAnsi" w:cstheme="minorBidi"/>
          <w:b/>
          <w:bCs/>
          <w:color w:val="4365A0"/>
        </w:rPr>
        <w:t>Attendees:</w:t>
      </w:r>
      <w:r w:rsidRPr="68138DCC">
        <w:rPr>
          <w:rFonts w:asciiTheme="minorHAnsi" w:eastAsia="Segoe UI" w:hAnsiTheme="minorHAnsi" w:cstheme="minorBidi"/>
          <w:b/>
          <w:bCs/>
          <w:sz w:val="20"/>
          <w:szCs w:val="20"/>
        </w:rPr>
        <w:t xml:space="preserve"> </w:t>
      </w:r>
      <w:r w:rsidR="007400BA" w:rsidRPr="68138DCC">
        <w:rPr>
          <w:rFonts w:asciiTheme="minorHAnsi" w:eastAsia="Segoe UI" w:hAnsiTheme="minorHAnsi" w:cstheme="minorBidi"/>
          <w:b/>
          <w:bCs/>
          <w:sz w:val="20"/>
          <w:szCs w:val="20"/>
        </w:rPr>
        <w:t xml:space="preserve">   </w:t>
      </w:r>
      <w:r w:rsidR="31E53F54" w:rsidRPr="68138DCC">
        <w:rPr>
          <w:rFonts w:asciiTheme="minorHAnsi" w:eastAsia="Segoe UI" w:hAnsiTheme="minorHAnsi" w:cstheme="minorBidi"/>
          <w:b/>
          <w:bCs/>
          <w:sz w:val="20"/>
          <w:szCs w:val="20"/>
        </w:rPr>
        <w:t xml:space="preserve">    </w:t>
      </w:r>
      <w:r w:rsidR="007400BA" w:rsidRPr="68138DCC">
        <w:rPr>
          <w:rFonts w:asciiTheme="minorHAnsi" w:hAnsiTheme="minorHAnsi" w:cstheme="minorBidi"/>
        </w:rPr>
        <w:t>Mr. Ugo Blanco, Deputy Resident</w:t>
      </w:r>
      <w:r w:rsidRPr="68138DCC">
        <w:rPr>
          <w:rFonts w:asciiTheme="minorHAnsi" w:hAnsiTheme="minorHAnsi" w:cstheme="minorBidi"/>
        </w:rPr>
        <w:t xml:space="preserve"> Representative, UNDP </w:t>
      </w:r>
      <w:proofErr w:type="gramStart"/>
      <w:r w:rsidRPr="68138DCC">
        <w:rPr>
          <w:rFonts w:asciiTheme="minorHAnsi" w:hAnsiTheme="minorHAnsi" w:cstheme="minorBidi"/>
        </w:rPr>
        <w:t>Barbados</w:t>
      </w:r>
      <w:proofErr w:type="gramEnd"/>
      <w:r w:rsidRPr="68138DCC">
        <w:rPr>
          <w:rFonts w:asciiTheme="minorHAnsi" w:hAnsiTheme="minorHAnsi" w:cstheme="minorBidi"/>
        </w:rPr>
        <w:t xml:space="preserve"> and the EC</w:t>
      </w:r>
      <w:r w:rsidR="007400BA" w:rsidRPr="68138DCC">
        <w:rPr>
          <w:rFonts w:asciiTheme="minorHAnsi" w:hAnsiTheme="minorHAnsi" w:cstheme="minorBidi"/>
        </w:rPr>
        <w:t xml:space="preserve"> </w:t>
      </w:r>
      <w:r w:rsidRPr="68138DCC">
        <w:rPr>
          <w:rFonts w:asciiTheme="minorHAnsi" w:hAnsiTheme="minorHAnsi" w:cstheme="minorBidi"/>
        </w:rPr>
        <w:t xml:space="preserve">(Co- Chair) </w:t>
      </w:r>
    </w:p>
    <w:p w14:paraId="0FA4EF08" w14:textId="77777777" w:rsidR="00B07C74" w:rsidRDefault="00C56899">
      <w:pPr>
        <w:spacing w:line="332" w:lineRule="auto"/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Mr. Jose Cruz-Osorio, Manager, UNDP Regional Hub for Latin America and the Caribbean, Panama (Co-Chair) </w:t>
      </w:r>
    </w:p>
    <w:p w14:paraId="124C15F6" w14:textId="2F25B069" w:rsidR="00F963C6" w:rsidRDefault="00AF4C23" w:rsidP="7BC197B2">
      <w:pPr>
        <w:spacing w:line="332" w:lineRule="auto"/>
        <w:ind w:right="10"/>
        <w:rPr>
          <w:rFonts w:asciiTheme="minorHAnsi" w:hAnsiTheme="minorHAnsi" w:cstheme="minorBidi"/>
        </w:rPr>
      </w:pPr>
      <w:r w:rsidRPr="7BC197B2">
        <w:rPr>
          <w:rFonts w:asciiTheme="minorHAnsi" w:hAnsiTheme="minorHAnsi" w:cstheme="minorBidi"/>
        </w:rPr>
        <w:t>Mr. Jason LaCorbiniere, Cluster Lead</w:t>
      </w:r>
      <w:r w:rsidR="006417D5" w:rsidRPr="7BC197B2">
        <w:rPr>
          <w:rFonts w:asciiTheme="minorHAnsi" w:hAnsiTheme="minorHAnsi" w:cstheme="minorBidi"/>
        </w:rPr>
        <w:t>, Poverty</w:t>
      </w:r>
      <w:r w:rsidR="00B16797" w:rsidRPr="7BC197B2">
        <w:rPr>
          <w:rFonts w:asciiTheme="minorHAnsi" w:hAnsiTheme="minorHAnsi" w:cstheme="minorBidi"/>
        </w:rPr>
        <w:t>,</w:t>
      </w:r>
      <w:r w:rsidR="006417D5" w:rsidRPr="7BC197B2">
        <w:rPr>
          <w:rFonts w:asciiTheme="minorHAnsi" w:hAnsiTheme="minorHAnsi" w:cstheme="minorBidi"/>
        </w:rPr>
        <w:t xml:space="preserve"> Governance</w:t>
      </w:r>
      <w:r w:rsidR="00A75886" w:rsidRPr="7BC197B2">
        <w:rPr>
          <w:rFonts w:asciiTheme="minorHAnsi" w:hAnsiTheme="minorHAnsi" w:cstheme="minorBidi"/>
        </w:rPr>
        <w:t>, Monitoring and Evaluation</w:t>
      </w:r>
      <w:proofErr w:type="gramStart"/>
      <w:r w:rsidR="00A75886" w:rsidRPr="7BC197B2">
        <w:rPr>
          <w:rFonts w:asciiTheme="minorHAnsi" w:hAnsiTheme="minorHAnsi" w:cstheme="minorBidi"/>
        </w:rPr>
        <w:t xml:space="preserve">, </w:t>
      </w:r>
      <w:r w:rsidR="00F963C6" w:rsidRPr="7BC197B2">
        <w:rPr>
          <w:rFonts w:asciiTheme="minorHAnsi" w:hAnsiTheme="minorHAnsi" w:cstheme="minorBidi"/>
        </w:rPr>
        <w:t>,</w:t>
      </w:r>
      <w:proofErr w:type="gramEnd"/>
      <w:r w:rsidR="00F963C6" w:rsidRPr="7BC197B2">
        <w:rPr>
          <w:rFonts w:asciiTheme="minorHAnsi" w:hAnsiTheme="minorHAnsi" w:cstheme="minorBidi"/>
        </w:rPr>
        <w:t xml:space="preserve"> UNDP Barbados and the EC </w:t>
      </w:r>
    </w:p>
    <w:p w14:paraId="2C0EBCC0" w14:textId="629F3F4B" w:rsidR="007400BA" w:rsidRPr="00DC188D" w:rsidRDefault="007400BA" w:rsidP="00F963C6">
      <w:pPr>
        <w:spacing w:line="332" w:lineRule="auto"/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Mr. Miguel Trim, Deputy Team Leader, </w:t>
      </w:r>
      <w:proofErr w:type="spellStart"/>
      <w:r w:rsidRPr="00DC188D">
        <w:rPr>
          <w:rFonts w:asciiTheme="minorHAnsi" w:hAnsiTheme="minorHAnsi" w:cstheme="minorHAnsi"/>
        </w:rPr>
        <w:t>CariSECURE</w:t>
      </w:r>
      <w:proofErr w:type="spellEnd"/>
      <w:r w:rsidRPr="00DC188D">
        <w:rPr>
          <w:rFonts w:asciiTheme="minorHAnsi" w:hAnsiTheme="minorHAnsi" w:cstheme="minorHAnsi"/>
        </w:rPr>
        <w:t xml:space="preserve"> </w:t>
      </w:r>
    </w:p>
    <w:p w14:paraId="5E9D667E" w14:textId="5B666283" w:rsidR="00B07C74" w:rsidRPr="00DC188D" w:rsidRDefault="00C56899">
      <w:pPr>
        <w:spacing w:after="94"/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>M</w:t>
      </w:r>
      <w:r w:rsidR="001D4FFB" w:rsidRPr="00DC188D">
        <w:rPr>
          <w:rFonts w:asciiTheme="minorHAnsi" w:hAnsiTheme="minorHAnsi" w:cstheme="minorHAnsi"/>
        </w:rPr>
        <w:t>r</w:t>
      </w:r>
      <w:r w:rsidRPr="00DC188D">
        <w:rPr>
          <w:rFonts w:asciiTheme="minorHAnsi" w:hAnsiTheme="minorHAnsi" w:cstheme="minorHAnsi"/>
        </w:rPr>
        <w:t xml:space="preserve">s. </w:t>
      </w:r>
      <w:r w:rsidR="001D4FFB" w:rsidRPr="00DC188D">
        <w:rPr>
          <w:rFonts w:asciiTheme="minorHAnsi" w:hAnsiTheme="minorHAnsi" w:cstheme="minorHAnsi"/>
        </w:rPr>
        <w:t>Mariama Trotman</w:t>
      </w:r>
      <w:r w:rsidRPr="00DC188D">
        <w:rPr>
          <w:rFonts w:asciiTheme="minorHAnsi" w:hAnsiTheme="minorHAnsi" w:cstheme="minorHAnsi"/>
        </w:rPr>
        <w:t xml:space="preserve">, Project Support Associate, </w:t>
      </w:r>
      <w:proofErr w:type="spellStart"/>
      <w:r w:rsidRPr="00DC188D">
        <w:rPr>
          <w:rFonts w:asciiTheme="minorHAnsi" w:hAnsiTheme="minorHAnsi" w:cstheme="minorHAnsi"/>
        </w:rPr>
        <w:t>CariSECURE</w:t>
      </w:r>
      <w:proofErr w:type="spellEnd"/>
      <w:r w:rsidRPr="00DC188D">
        <w:rPr>
          <w:rFonts w:asciiTheme="minorHAnsi" w:hAnsiTheme="minorHAnsi" w:cstheme="minorHAnsi"/>
        </w:rPr>
        <w:t xml:space="preserve"> </w:t>
      </w:r>
    </w:p>
    <w:p w14:paraId="41B7B9D0" w14:textId="3D2202B1" w:rsidR="001D4FFB" w:rsidRPr="00DC188D" w:rsidRDefault="001D4FFB">
      <w:pPr>
        <w:spacing w:after="94"/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Ms. Sacha Lindo, Monitoring and Evaluation </w:t>
      </w:r>
      <w:r w:rsidR="00A11E0C">
        <w:rPr>
          <w:rFonts w:asciiTheme="minorHAnsi" w:hAnsiTheme="minorHAnsi" w:cstheme="minorHAnsi"/>
        </w:rPr>
        <w:t>Associate</w:t>
      </w:r>
    </w:p>
    <w:p w14:paraId="4863A340" w14:textId="3FCC575A" w:rsidR="00B07C74" w:rsidRPr="00DC188D" w:rsidRDefault="00C56899">
      <w:pPr>
        <w:spacing w:after="94"/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Mr. Andre Waterman, </w:t>
      </w:r>
      <w:r w:rsidR="001A5C55" w:rsidRPr="00DC188D">
        <w:rPr>
          <w:rFonts w:asciiTheme="minorHAnsi" w:hAnsiTheme="minorHAnsi" w:cstheme="minorHAnsi"/>
        </w:rPr>
        <w:t>ICT Analyst, UNDP</w:t>
      </w:r>
      <w:r w:rsidRPr="00DC188D">
        <w:rPr>
          <w:rFonts w:asciiTheme="minorHAnsi" w:hAnsiTheme="minorHAnsi" w:cstheme="minorHAnsi"/>
        </w:rPr>
        <w:t xml:space="preserve">  </w:t>
      </w:r>
    </w:p>
    <w:p w14:paraId="3A7455A9" w14:textId="5657C7B6" w:rsidR="00B07C74" w:rsidRPr="00DC188D" w:rsidRDefault="00A530A0">
      <w:pPr>
        <w:spacing w:line="332" w:lineRule="auto"/>
        <w:ind w:right="130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Ms. </w:t>
      </w:r>
      <w:r w:rsidR="00C56899" w:rsidRPr="00DC188D">
        <w:rPr>
          <w:rFonts w:asciiTheme="minorHAnsi" w:hAnsiTheme="minorHAnsi" w:cstheme="minorHAnsi"/>
        </w:rPr>
        <w:t xml:space="preserve">Lilian </w:t>
      </w:r>
      <w:proofErr w:type="spellStart"/>
      <w:r w:rsidR="00C56899" w:rsidRPr="00DC188D">
        <w:rPr>
          <w:rFonts w:asciiTheme="minorHAnsi" w:hAnsiTheme="minorHAnsi" w:cstheme="minorHAnsi"/>
        </w:rPr>
        <w:t>Wiebers</w:t>
      </w:r>
      <w:proofErr w:type="spellEnd"/>
      <w:r w:rsidR="00C56899" w:rsidRPr="00DC188D">
        <w:rPr>
          <w:rFonts w:asciiTheme="minorHAnsi" w:hAnsiTheme="minorHAnsi" w:cstheme="minorHAnsi"/>
        </w:rPr>
        <w:t xml:space="preserve">, National Officer for Suriname, </w:t>
      </w:r>
      <w:proofErr w:type="spellStart"/>
      <w:r w:rsidR="00C56899" w:rsidRPr="00DC188D">
        <w:rPr>
          <w:rFonts w:asciiTheme="minorHAnsi" w:hAnsiTheme="minorHAnsi" w:cstheme="minorHAnsi"/>
        </w:rPr>
        <w:t>CariSECURE</w:t>
      </w:r>
      <w:proofErr w:type="spellEnd"/>
      <w:r w:rsidR="00C56899" w:rsidRPr="00DC188D">
        <w:rPr>
          <w:rFonts w:asciiTheme="minorHAnsi" w:hAnsiTheme="minorHAnsi" w:cstheme="minorHAnsi"/>
        </w:rPr>
        <w:t xml:space="preserve"> </w:t>
      </w:r>
    </w:p>
    <w:p w14:paraId="1C070911" w14:textId="77777777" w:rsidR="00B07C74" w:rsidRPr="00DC188D" w:rsidRDefault="00C56899">
      <w:pPr>
        <w:spacing w:after="94"/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Ms. Meriam Hubard, </w:t>
      </w:r>
      <w:proofErr w:type="spellStart"/>
      <w:r w:rsidRPr="00DC188D">
        <w:rPr>
          <w:rFonts w:asciiTheme="minorHAnsi" w:hAnsiTheme="minorHAnsi" w:cstheme="minorHAnsi"/>
        </w:rPr>
        <w:t>Programme</w:t>
      </w:r>
      <w:proofErr w:type="spellEnd"/>
      <w:r w:rsidRPr="00DC188D">
        <w:rPr>
          <w:rFonts w:asciiTheme="minorHAnsi" w:hAnsiTheme="minorHAnsi" w:cstheme="minorHAnsi"/>
        </w:rPr>
        <w:t xml:space="preserve"> Analyst, UNDP Suriname  </w:t>
      </w:r>
    </w:p>
    <w:p w14:paraId="54F38E64" w14:textId="77777777" w:rsidR="00B07C74" w:rsidRPr="00DC188D" w:rsidRDefault="00C56899">
      <w:pPr>
        <w:spacing w:line="332" w:lineRule="auto"/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Ms. Maribel Landau, Regional </w:t>
      </w:r>
      <w:proofErr w:type="spellStart"/>
      <w:r w:rsidRPr="00DC188D">
        <w:rPr>
          <w:rFonts w:asciiTheme="minorHAnsi" w:hAnsiTheme="minorHAnsi" w:cstheme="minorHAnsi"/>
        </w:rPr>
        <w:t>Programme</w:t>
      </w:r>
      <w:proofErr w:type="spellEnd"/>
      <w:r w:rsidRPr="00DC188D">
        <w:rPr>
          <w:rFonts w:asciiTheme="minorHAnsi" w:hAnsiTheme="minorHAnsi" w:cstheme="minorHAnsi"/>
        </w:rPr>
        <w:t xml:space="preserve"> Coordinator, UNDP Regional Hub for Latin </w:t>
      </w:r>
      <w:proofErr w:type="gramStart"/>
      <w:r w:rsidRPr="00DC188D">
        <w:rPr>
          <w:rFonts w:asciiTheme="minorHAnsi" w:hAnsiTheme="minorHAnsi" w:cstheme="minorHAnsi"/>
        </w:rPr>
        <w:t>America</w:t>
      </w:r>
      <w:proofErr w:type="gramEnd"/>
      <w:r w:rsidRPr="00DC188D">
        <w:rPr>
          <w:rFonts w:asciiTheme="minorHAnsi" w:hAnsiTheme="minorHAnsi" w:cstheme="minorHAnsi"/>
        </w:rPr>
        <w:t xml:space="preserve"> and the Caribbean </w:t>
      </w:r>
    </w:p>
    <w:p w14:paraId="1EAA7B88" w14:textId="77777777" w:rsidR="00B07C74" w:rsidRPr="00DC188D" w:rsidRDefault="00C56899">
      <w:pPr>
        <w:spacing w:after="100"/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lastRenderedPageBreak/>
        <w:t xml:space="preserve">Ms. Juliet Solomon, Citizen Security and Rule of Law </w:t>
      </w:r>
      <w:proofErr w:type="spellStart"/>
      <w:r w:rsidRPr="00DC188D">
        <w:rPr>
          <w:rFonts w:asciiTheme="minorHAnsi" w:hAnsiTheme="minorHAnsi" w:cstheme="minorHAnsi"/>
        </w:rPr>
        <w:t>Programme</w:t>
      </w:r>
      <w:proofErr w:type="spellEnd"/>
      <w:r w:rsidRPr="00DC188D">
        <w:rPr>
          <w:rFonts w:asciiTheme="minorHAnsi" w:hAnsiTheme="minorHAnsi" w:cstheme="minorHAnsi"/>
        </w:rPr>
        <w:t xml:space="preserve"> Specialist, UNDP Regional Centre for Latin </w:t>
      </w:r>
      <w:proofErr w:type="gramStart"/>
      <w:r w:rsidRPr="00DC188D">
        <w:rPr>
          <w:rFonts w:asciiTheme="minorHAnsi" w:hAnsiTheme="minorHAnsi" w:cstheme="minorHAnsi"/>
        </w:rPr>
        <w:t>America</w:t>
      </w:r>
      <w:proofErr w:type="gramEnd"/>
      <w:r w:rsidRPr="00DC188D">
        <w:rPr>
          <w:rFonts w:asciiTheme="minorHAnsi" w:hAnsiTheme="minorHAnsi" w:cstheme="minorHAnsi"/>
        </w:rPr>
        <w:t xml:space="preserve"> and the Caribbean </w:t>
      </w:r>
    </w:p>
    <w:p w14:paraId="0D51C4C9" w14:textId="77777777" w:rsidR="00B07C74" w:rsidRPr="00DC188D" w:rsidRDefault="00C56899">
      <w:pPr>
        <w:spacing w:after="103"/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Ms. Vedyawattie Looknauth, </w:t>
      </w:r>
      <w:proofErr w:type="spellStart"/>
      <w:r w:rsidRPr="00DC188D">
        <w:rPr>
          <w:rFonts w:asciiTheme="minorHAnsi" w:hAnsiTheme="minorHAnsi" w:cstheme="minorHAnsi"/>
        </w:rPr>
        <w:t>Programme</w:t>
      </w:r>
      <w:proofErr w:type="spellEnd"/>
      <w:r w:rsidRPr="00DC188D">
        <w:rPr>
          <w:rFonts w:asciiTheme="minorHAnsi" w:hAnsiTheme="minorHAnsi" w:cstheme="minorHAnsi"/>
        </w:rPr>
        <w:t xml:space="preserve"> Analyst (Governance and Poverty Reduction), UNDP Guyana </w:t>
      </w:r>
    </w:p>
    <w:p w14:paraId="14F70539" w14:textId="77777777" w:rsidR="00B07C74" w:rsidRPr="00DC188D" w:rsidRDefault="00C56899" w:rsidP="00845837">
      <w:pPr>
        <w:spacing w:after="103"/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Mr. Sadio Harris, Operations Manager, Regional Security System (RSS) Headquarters </w:t>
      </w:r>
    </w:p>
    <w:p w14:paraId="2CA86173" w14:textId="33246377" w:rsidR="00B07C74" w:rsidRPr="00DC188D" w:rsidRDefault="008D3EE3" w:rsidP="00845837">
      <w:pPr>
        <w:spacing w:after="103"/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Ms. </w:t>
      </w:r>
      <w:r w:rsidR="001745CE" w:rsidRPr="00DC188D">
        <w:rPr>
          <w:rFonts w:asciiTheme="minorHAnsi" w:hAnsiTheme="minorHAnsi" w:cstheme="minorHAnsi"/>
        </w:rPr>
        <w:t>Rhea Reid-Bowen</w:t>
      </w:r>
      <w:r w:rsidR="00C56899" w:rsidRPr="00DC188D">
        <w:rPr>
          <w:rFonts w:asciiTheme="minorHAnsi" w:hAnsiTheme="minorHAnsi" w:cstheme="minorHAnsi"/>
        </w:rPr>
        <w:t xml:space="preserve">, Regional Security System (RSS) Headquarters </w:t>
      </w:r>
    </w:p>
    <w:p w14:paraId="6C3A3EE3" w14:textId="32B1F260" w:rsidR="0027173D" w:rsidRPr="00DC188D" w:rsidRDefault="008D3EE3" w:rsidP="0027173D">
      <w:pPr>
        <w:spacing w:after="103"/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Ms. </w:t>
      </w:r>
      <w:r w:rsidR="0027173D" w:rsidRPr="00DC188D">
        <w:rPr>
          <w:rFonts w:asciiTheme="minorHAnsi" w:hAnsiTheme="minorHAnsi" w:cstheme="minorHAnsi"/>
        </w:rPr>
        <w:t xml:space="preserve">Kira Deane, Regional Security System (RSS) Headquarters </w:t>
      </w:r>
    </w:p>
    <w:p w14:paraId="22DE39C8" w14:textId="3E4AC8E6" w:rsidR="00987FD0" w:rsidRPr="00DC188D" w:rsidRDefault="008D3EE3" w:rsidP="00987FD0">
      <w:pPr>
        <w:spacing w:after="103"/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Mr. </w:t>
      </w:r>
      <w:r w:rsidR="00987FD0" w:rsidRPr="00DC188D">
        <w:rPr>
          <w:rFonts w:asciiTheme="minorHAnsi" w:hAnsiTheme="minorHAnsi" w:cstheme="minorHAnsi"/>
        </w:rPr>
        <w:t xml:space="preserve">Christopher Browne, Regional Security System (RSS) Headquarters </w:t>
      </w:r>
    </w:p>
    <w:p w14:paraId="10733C84" w14:textId="77777777" w:rsidR="005451DC" w:rsidRPr="00DC188D" w:rsidRDefault="005451DC" w:rsidP="005451DC">
      <w:pPr>
        <w:spacing w:after="103"/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>Mr. Anselm Charles,</w:t>
      </w:r>
      <w:r>
        <w:rPr>
          <w:rFonts w:asciiTheme="minorHAnsi" w:hAnsiTheme="minorHAnsi" w:cstheme="minorHAnsi"/>
        </w:rPr>
        <w:t xml:space="preserve"> ICT Manager</w:t>
      </w:r>
      <w:r w:rsidRPr="00DC188D">
        <w:rPr>
          <w:rFonts w:asciiTheme="minorHAnsi" w:hAnsiTheme="minorHAnsi" w:cstheme="minorHAnsi"/>
        </w:rPr>
        <w:t xml:space="preserve"> CARICOM IMPACS</w:t>
      </w:r>
    </w:p>
    <w:p w14:paraId="2FE54C00" w14:textId="77777777" w:rsidR="005451DC" w:rsidRPr="00DC188D" w:rsidRDefault="005451DC" w:rsidP="005451DC">
      <w:pPr>
        <w:spacing w:after="103"/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Ms. Nadine Bushell., </w:t>
      </w:r>
      <w:proofErr w:type="spellStart"/>
      <w:r>
        <w:rPr>
          <w:rFonts w:asciiTheme="minorHAnsi" w:hAnsiTheme="minorHAnsi" w:cstheme="minorHAnsi"/>
        </w:rPr>
        <w:t>Programme</w:t>
      </w:r>
      <w:proofErr w:type="spellEnd"/>
      <w:r>
        <w:rPr>
          <w:rFonts w:asciiTheme="minorHAnsi" w:hAnsiTheme="minorHAnsi" w:cstheme="minorHAnsi"/>
        </w:rPr>
        <w:t xml:space="preserve"> Coordinator </w:t>
      </w:r>
      <w:r w:rsidRPr="00DC188D">
        <w:rPr>
          <w:rFonts w:asciiTheme="minorHAnsi" w:hAnsiTheme="minorHAnsi" w:cstheme="minorHAnsi"/>
        </w:rPr>
        <w:t>CARICOM IMPACS</w:t>
      </w:r>
    </w:p>
    <w:p w14:paraId="687C41E2" w14:textId="362E09D1" w:rsidR="00980391" w:rsidRPr="00DC188D" w:rsidRDefault="00980391" w:rsidP="00980391">
      <w:pPr>
        <w:spacing w:after="103"/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>Ms. Sharon Ramsaran,</w:t>
      </w:r>
      <w:r w:rsidR="003015EB">
        <w:rPr>
          <w:rFonts w:asciiTheme="minorHAnsi" w:hAnsiTheme="minorHAnsi" w:cstheme="minorHAnsi"/>
        </w:rPr>
        <w:t xml:space="preserve"> Program Specialist Rule of Law,</w:t>
      </w:r>
      <w:r w:rsidRPr="00DC188D">
        <w:rPr>
          <w:rFonts w:asciiTheme="minorHAnsi" w:hAnsiTheme="minorHAnsi" w:cstheme="minorHAnsi"/>
        </w:rPr>
        <w:t xml:space="preserve"> USAID</w:t>
      </w:r>
    </w:p>
    <w:p w14:paraId="284F681C" w14:textId="77777777" w:rsidR="00B07C74" w:rsidRPr="00DC188D" w:rsidRDefault="00C56899" w:rsidP="00845837">
      <w:pPr>
        <w:spacing w:after="103"/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Supt. James Fulton, Head of ACRO Crime Records Office   </w:t>
      </w:r>
    </w:p>
    <w:p w14:paraId="0959CB2C" w14:textId="77CF81FA" w:rsidR="00B07C74" w:rsidRPr="00DC188D" w:rsidRDefault="00C56899" w:rsidP="00845837">
      <w:pPr>
        <w:spacing w:after="103"/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>M</w:t>
      </w:r>
      <w:r w:rsidR="00845837" w:rsidRPr="00DC188D">
        <w:rPr>
          <w:rFonts w:asciiTheme="minorHAnsi" w:hAnsiTheme="minorHAnsi" w:cstheme="minorHAnsi"/>
        </w:rPr>
        <w:t xml:space="preserve">s. </w:t>
      </w:r>
      <w:r w:rsidR="00845837" w:rsidRPr="00642209">
        <w:rPr>
          <w:rFonts w:asciiTheme="minorHAnsi" w:hAnsiTheme="minorHAnsi" w:cstheme="minorHAnsi"/>
        </w:rPr>
        <w:t>Katy Wearne</w:t>
      </w:r>
      <w:r w:rsidRPr="00DC188D">
        <w:rPr>
          <w:rFonts w:asciiTheme="minorHAnsi" w:hAnsiTheme="minorHAnsi" w:cstheme="minorHAnsi"/>
        </w:rPr>
        <w:t xml:space="preserve">, Deputy Manager, ACRO Development </w:t>
      </w:r>
    </w:p>
    <w:p w14:paraId="54D41805" w14:textId="77777777" w:rsidR="00B07C74" w:rsidRPr="00DC188D" w:rsidRDefault="00C56899" w:rsidP="00845837">
      <w:pPr>
        <w:spacing w:after="103"/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Supt. Cromwell Henry, Superintendent Royal St. </w:t>
      </w:r>
      <w:proofErr w:type="gramStart"/>
      <w:r w:rsidRPr="00DC188D">
        <w:rPr>
          <w:rFonts w:asciiTheme="minorHAnsi" w:hAnsiTheme="minorHAnsi" w:cstheme="minorHAnsi"/>
        </w:rPr>
        <w:t>Christopher</w:t>
      </w:r>
      <w:proofErr w:type="gramEnd"/>
      <w:r w:rsidRPr="00DC188D">
        <w:rPr>
          <w:rFonts w:asciiTheme="minorHAnsi" w:hAnsiTheme="minorHAnsi" w:cstheme="minorHAnsi"/>
        </w:rPr>
        <w:t xml:space="preserve"> and Nevis Police Force </w:t>
      </w:r>
    </w:p>
    <w:p w14:paraId="50CC10FB" w14:textId="77777777" w:rsidR="00A530A0" w:rsidRPr="00DC188D" w:rsidRDefault="00A530A0" w:rsidP="00A530A0">
      <w:pPr>
        <w:spacing w:after="103"/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Sergeant Winston Thompson, Royal St. </w:t>
      </w:r>
      <w:proofErr w:type="gramStart"/>
      <w:r w:rsidRPr="00DC188D">
        <w:rPr>
          <w:rFonts w:asciiTheme="minorHAnsi" w:hAnsiTheme="minorHAnsi" w:cstheme="minorHAnsi"/>
        </w:rPr>
        <w:t>Christopher</w:t>
      </w:r>
      <w:proofErr w:type="gramEnd"/>
      <w:r w:rsidRPr="00DC188D">
        <w:rPr>
          <w:rFonts w:asciiTheme="minorHAnsi" w:hAnsiTheme="minorHAnsi" w:cstheme="minorHAnsi"/>
        </w:rPr>
        <w:t xml:space="preserve"> and Nevis Police Force</w:t>
      </w:r>
    </w:p>
    <w:p w14:paraId="22B4549C" w14:textId="07B6FB0E" w:rsidR="00B07C74" w:rsidRPr="00DC188D" w:rsidRDefault="00C56899" w:rsidP="00845837">
      <w:pPr>
        <w:spacing w:after="103"/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Ms. Yashoda </w:t>
      </w:r>
      <w:proofErr w:type="spellStart"/>
      <w:r w:rsidRPr="00DC188D">
        <w:rPr>
          <w:rFonts w:asciiTheme="minorHAnsi" w:hAnsiTheme="minorHAnsi" w:cstheme="minorHAnsi"/>
        </w:rPr>
        <w:t>Naraine</w:t>
      </w:r>
      <w:r w:rsidR="000B10F1" w:rsidRPr="00DC188D">
        <w:rPr>
          <w:rFonts w:asciiTheme="minorHAnsi" w:hAnsiTheme="minorHAnsi" w:cstheme="minorHAnsi"/>
        </w:rPr>
        <w:t>-Karran</w:t>
      </w:r>
      <w:proofErr w:type="spellEnd"/>
      <w:r w:rsidRPr="00DC188D">
        <w:rPr>
          <w:rFonts w:asciiTheme="minorHAnsi" w:hAnsiTheme="minorHAnsi" w:cstheme="minorHAnsi"/>
        </w:rPr>
        <w:t xml:space="preserve">, Research Office, Guyana </w:t>
      </w:r>
    </w:p>
    <w:p w14:paraId="23B509F6" w14:textId="3690CFC2" w:rsidR="00434A84" w:rsidRPr="00DC188D" w:rsidRDefault="00434A84" w:rsidP="00434A84">
      <w:pPr>
        <w:spacing w:after="103"/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Ms. Melanie Cameron, Research Office, Guyana </w:t>
      </w:r>
    </w:p>
    <w:p w14:paraId="42458753" w14:textId="6129F1EC" w:rsidR="00434A84" w:rsidRPr="00DC188D" w:rsidRDefault="00434A84" w:rsidP="00845837">
      <w:pPr>
        <w:spacing w:after="103"/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Ms. Nadia David, Research Office, Guyana </w:t>
      </w:r>
    </w:p>
    <w:p w14:paraId="65E03333" w14:textId="276CA514" w:rsidR="00F45341" w:rsidRPr="00DC188D" w:rsidRDefault="00F45341" w:rsidP="00845837">
      <w:pPr>
        <w:spacing w:after="103"/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>Ms. Yvette Goddard, Permanent Secretary in the Office of the Attorney General,</w:t>
      </w:r>
      <w:r w:rsidR="0001216E" w:rsidRPr="00DC188D">
        <w:rPr>
          <w:rFonts w:asciiTheme="minorHAnsi" w:hAnsiTheme="minorHAnsi" w:cstheme="minorHAnsi"/>
        </w:rPr>
        <w:t xml:space="preserve"> Barbados</w:t>
      </w:r>
    </w:p>
    <w:p w14:paraId="0F9D4F07" w14:textId="77777777" w:rsidR="00A530A0" w:rsidRPr="00DC188D" w:rsidRDefault="00A530A0" w:rsidP="00A530A0">
      <w:pPr>
        <w:spacing w:after="103"/>
        <w:ind w:right="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Supt. (Ag.) Mark White, Barbados Police Service</w:t>
      </w:r>
    </w:p>
    <w:p w14:paraId="5ABDCB9D" w14:textId="0957B6E2" w:rsidR="00D67C9F" w:rsidRPr="00DC188D" w:rsidRDefault="00D67C9F" w:rsidP="008D3EE3">
      <w:pPr>
        <w:spacing w:after="103"/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Sergeant </w:t>
      </w:r>
      <w:proofErr w:type="spellStart"/>
      <w:r w:rsidRPr="00DC188D">
        <w:rPr>
          <w:rFonts w:asciiTheme="minorHAnsi" w:hAnsiTheme="minorHAnsi" w:cstheme="minorHAnsi"/>
        </w:rPr>
        <w:t>Angello</w:t>
      </w:r>
      <w:proofErr w:type="spellEnd"/>
      <w:r w:rsidRPr="00DC188D">
        <w:rPr>
          <w:rFonts w:asciiTheme="minorHAnsi" w:hAnsiTheme="minorHAnsi" w:cstheme="minorHAnsi"/>
        </w:rPr>
        <w:t xml:space="preserve"> </w:t>
      </w:r>
      <w:r w:rsidR="003E44BD" w:rsidRPr="00DC188D">
        <w:rPr>
          <w:rFonts w:asciiTheme="minorHAnsi" w:hAnsiTheme="minorHAnsi" w:cstheme="minorHAnsi"/>
        </w:rPr>
        <w:t>Duncan, Readiness</w:t>
      </w:r>
      <w:r w:rsidRPr="00DC188D">
        <w:rPr>
          <w:rFonts w:asciiTheme="minorHAnsi" w:hAnsiTheme="minorHAnsi" w:cstheme="minorHAnsi"/>
        </w:rPr>
        <w:t xml:space="preserve"> Manager, Saint </w:t>
      </w:r>
      <w:proofErr w:type="gramStart"/>
      <w:r w:rsidRPr="00DC188D">
        <w:rPr>
          <w:rFonts w:asciiTheme="minorHAnsi" w:hAnsiTheme="minorHAnsi" w:cstheme="minorHAnsi"/>
        </w:rPr>
        <w:t>Vincent</w:t>
      </w:r>
      <w:proofErr w:type="gramEnd"/>
      <w:r w:rsidRPr="00DC188D">
        <w:rPr>
          <w:rFonts w:asciiTheme="minorHAnsi" w:hAnsiTheme="minorHAnsi" w:cstheme="minorHAnsi"/>
        </w:rPr>
        <w:t xml:space="preserve"> and the Grenadines Police Force</w:t>
      </w:r>
    </w:p>
    <w:p w14:paraId="604429C1" w14:textId="2673EC2F" w:rsidR="008D3EE3" w:rsidRPr="00DC188D" w:rsidRDefault="008D3EE3" w:rsidP="008D3EE3">
      <w:pPr>
        <w:spacing w:after="103"/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Mr. Hudson Need, Permanent Secretary, Ministry of National Security, St. </w:t>
      </w:r>
      <w:proofErr w:type="gramStart"/>
      <w:r w:rsidRPr="00DC188D">
        <w:rPr>
          <w:rFonts w:asciiTheme="minorHAnsi" w:hAnsiTheme="minorHAnsi" w:cstheme="minorHAnsi"/>
        </w:rPr>
        <w:t>Vincent</w:t>
      </w:r>
      <w:proofErr w:type="gramEnd"/>
      <w:r w:rsidRPr="00DC188D">
        <w:rPr>
          <w:rFonts w:asciiTheme="minorHAnsi" w:hAnsiTheme="minorHAnsi" w:cstheme="minorHAnsi"/>
        </w:rPr>
        <w:t xml:space="preserve"> and the Grenadines</w:t>
      </w:r>
    </w:p>
    <w:p w14:paraId="3695ADCC" w14:textId="0EA99D91" w:rsidR="000E5C43" w:rsidRPr="00DC188D" w:rsidRDefault="008D3EE3" w:rsidP="008D3EE3">
      <w:pPr>
        <w:spacing w:after="103"/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Ms. </w:t>
      </w:r>
      <w:r w:rsidR="000E5C43" w:rsidRPr="00DC188D">
        <w:rPr>
          <w:rFonts w:asciiTheme="minorHAnsi" w:hAnsiTheme="minorHAnsi" w:cstheme="minorHAnsi"/>
        </w:rPr>
        <w:t>Carvel Lett, P</w:t>
      </w:r>
      <w:r w:rsidR="00886867" w:rsidRPr="00DC188D">
        <w:rPr>
          <w:rFonts w:asciiTheme="minorHAnsi" w:hAnsiTheme="minorHAnsi" w:cstheme="minorHAnsi"/>
        </w:rPr>
        <w:t>ermanent Secretary, Ministry of National Security</w:t>
      </w:r>
      <w:r w:rsidR="002572C4" w:rsidRPr="00DC188D">
        <w:rPr>
          <w:rFonts w:asciiTheme="minorHAnsi" w:hAnsiTheme="minorHAnsi" w:cstheme="minorHAnsi"/>
        </w:rPr>
        <w:t>, Grenada</w:t>
      </w:r>
    </w:p>
    <w:p w14:paraId="471CF557" w14:textId="54FCDE5F" w:rsidR="00E25945" w:rsidRPr="00DC188D" w:rsidRDefault="00A603F9" w:rsidP="008D3EE3">
      <w:pPr>
        <w:spacing w:after="103"/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>Supt. Wayne Wilson, Readiness Manager, Grenada</w:t>
      </w:r>
    </w:p>
    <w:p w14:paraId="086E7A4C" w14:textId="019E30C7" w:rsidR="00A603F9" w:rsidRPr="00DC188D" w:rsidRDefault="00A603F9" w:rsidP="008D3EE3">
      <w:pPr>
        <w:spacing w:after="103"/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>Ms. Petal Rush</w:t>
      </w:r>
      <w:r w:rsidR="00CC2138" w:rsidRPr="00DC188D">
        <w:rPr>
          <w:rFonts w:asciiTheme="minorHAnsi" w:hAnsiTheme="minorHAnsi" w:cstheme="minorHAnsi"/>
        </w:rPr>
        <w:t>, Senior Planning Officer, Prime Minister’s Office, Grenada</w:t>
      </w:r>
    </w:p>
    <w:p w14:paraId="4202E07C" w14:textId="77777777" w:rsidR="005451DC" w:rsidRPr="00DC188D" w:rsidRDefault="005451DC" w:rsidP="005451DC">
      <w:pPr>
        <w:spacing w:after="103"/>
        <w:ind w:right="1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Commissioner Atlee Rodney, Commissioner, Royal Police Force of </w:t>
      </w:r>
      <w:proofErr w:type="gramStart"/>
      <w:r w:rsidRPr="00DC188D">
        <w:rPr>
          <w:rFonts w:asciiTheme="minorHAnsi" w:hAnsiTheme="minorHAnsi" w:cstheme="minorHAnsi"/>
        </w:rPr>
        <w:t>Antigua</w:t>
      </w:r>
      <w:proofErr w:type="gramEnd"/>
      <w:r w:rsidRPr="00DC188D">
        <w:rPr>
          <w:rFonts w:asciiTheme="minorHAnsi" w:hAnsiTheme="minorHAnsi" w:cstheme="minorHAnsi"/>
        </w:rPr>
        <w:t xml:space="preserve"> and Barbuda</w:t>
      </w:r>
    </w:p>
    <w:p w14:paraId="29995998" w14:textId="2991D75F" w:rsidR="006C6ED2" w:rsidRPr="00DC188D" w:rsidRDefault="005979D8" w:rsidP="008D3EE3">
      <w:pPr>
        <w:spacing w:after="103"/>
        <w:ind w:right="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Mr. </w:t>
      </w:r>
      <w:proofErr w:type="spellStart"/>
      <w:r w:rsidR="006C6ED2" w:rsidRPr="00DC188D">
        <w:rPr>
          <w:rFonts w:asciiTheme="minorHAnsi" w:hAnsiTheme="minorHAnsi" w:cstheme="minorHAnsi"/>
        </w:rPr>
        <w:t>Sieglen</w:t>
      </w:r>
      <w:proofErr w:type="spellEnd"/>
      <w:r w:rsidR="006C6ED2" w:rsidRPr="00DC188D">
        <w:rPr>
          <w:rFonts w:asciiTheme="minorHAnsi" w:hAnsiTheme="minorHAnsi" w:cstheme="minorHAnsi"/>
        </w:rPr>
        <w:t xml:space="preserve"> </w:t>
      </w:r>
      <w:proofErr w:type="spellStart"/>
      <w:r w:rsidR="006C6ED2" w:rsidRPr="00DC188D">
        <w:rPr>
          <w:rFonts w:asciiTheme="minorHAnsi" w:hAnsiTheme="minorHAnsi" w:cstheme="minorHAnsi"/>
        </w:rPr>
        <w:t>Avian</w:t>
      </w:r>
      <w:r w:rsidR="00C04001" w:rsidRPr="00DC188D">
        <w:rPr>
          <w:rFonts w:asciiTheme="minorHAnsi" w:hAnsiTheme="minorHAnsi" w:cstheme="minorHAnsi"/>
        </w:rPr>
        <w:t>koi</w:t>
      </w:r>
      <w:proofErr w:type="spellEnd"/>
      <w:r w:rsidR="00C04001" w:rsidRPr="00DC188D">
        <w:rPr>
          <w:rFonts w:asciiTheme="minorHAnsi" w:hAnsiTheme="minorHAnsi" w:cstheme="minorHAnsi"/>
        </w:rPr>
        <w:t>, Ministry of Justice and Police, Suriname</w:t>
      </w:r>
    </w:p>
    <w:p w14:paraId="30BE8201" w14:textId="77777777" w:rsidR="00BB775C" w:rsidRPr="00DC188D" w:rsidRDefault="00BB775C" w:rsidP="008D3EE3">
      <w:pPr>
        <w:spacing w:after="103"/>
        <w:ind w:right="10"/>
        <w:rPr>
          <w:rFonts w:asciiTheme="minorHAnsi" w:hAnsiTheme="minorHAnsi" w:cstheme="minorHAnsi"/>
        </w:rPr>
      </w:pPr>
    </w:p>
    <w:p w14:paraId="1D0E0965" w14:textId="77777777" w:rsidR="00EC044C" w:rsidRPr="00DC188D" w:rsidRDefault="00EC044C" w:rsidP="008D3EE3">
      <w:pPr>
        <w:spacing w:after="103"/>
        <w:ind w:right="10"/>
        <w:rPr>
          <w:rFonts w:asciiTheme="minorHAnsi" w:hAnsiTheme="minorHAnsi" w:cstheme="minorHAnsi"/>
        </w:rPr>
      </w:pPr>
    </w:p>
    <w:p w14:paraId="0030033D" w14:textId="525170B6" w:rsidR="00846604" w:rsidRPr="00DC188D" w:rsidRDefault="00846604" w:rsidP="00846604">
      <w:pPr>
        <w:spacing w:after="0" w:line="240" w:lineRule="auto"/>
        <w:ind w:left="0" w:firstLine="0"/>
        <w:rPr>
          <w:rFonts w:asciiTheme="minorHAnsi" w:hAnsiTheme="minorHAnsi" w:cstheme="minorHAnsi"/>
          <w:color w:val="000000"/>
          <w:sz w:val="22"/>
        </w:rPr>
      </w:pPr>
    </w:p>
    <w:p w14:paraId="7B1E98D2" w14:textId="0DA2D902" w:rsidR="00B07C74" w:rsidRPr="00DC188D" w:rsidRDefault="00B07C74">
      <w:pPr>
        <w:spacing w:after="1" w:line="343" w:lineRule="auto"/>
        <w:ind w:left="1277" w:right="8937" w:firstLine="0"/>
        <w:rPr>
          <w:rFonts w:asciiTheme="minorHAnsi" w:hAnsiTheme="minorHAnsi" w:cstheme="minorHAnsi"/>
        </w:rPr>
      </w:pPr>
    </w:p>
    <w:p w14:paraId="00EB100B" w14:textId="1A5B0F40" w:rsidR="00B07C74" w:rsidRPr="00DC188D" w:rsidRDefault="00C56899" w:rsidP="00A75886">
      <w:pPr>
        <w:spacing w:after="1705" w:line="259" w:lineRule="auto"/>
        <w:ind w:left="1277" w:firstLine="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 </w:t>
      </w:r>
    </w:p>
    <w:p w14:paraId="54D31C49" w14:textId="77777777" w:rsidR="00B07C74" w:rsidRPr="00DC188D" w:rsidRDefault="00C56899" w:rsidP="00DE6D9A">
      <w:pPr>
        <w:pStyle w:val="Heading1"/>
        <w:ind w:left="180" w:right="374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lastRenderedPageBreak/>
        <w:t xml:space="preserve">Minutes </w:t>
      </w:r>
    </w:p>
    <w:p w14:paraId="41F0EF64" w14:textId="77777777" w:rsidR="00B07C74" w:rsidRPr="00DC188D" w:rsidRDefault="00C56899" w:rsidP="00DE6D9A">
      <w:pPr>
        <w:spacing w:after="162" w:line="259" w:lineRule="auto"/>
        <w:ind w:left="180" w:right="374" w:firstLine="0"/>
        <w:rPr>
          <w:rFonts w:asciiTheme="minorHAnsi" w:hAnsiTheme="minorHAnsi" w:cstheme="minorHAnsi"/>
        </w:rPr>
      </w:pPr>
      <w:r w:rsidRPr="00DC188D">
        <w:rPr>
          <w:rFonts w:asciiTheme="minorHAnsi" w:eastAsia="Calibri" w:hAnsiTheme="minorHAnsi" w:cstheme="minorHAns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1E2AFB2" wp14:editId="307B16BB">
                <wp:extent cx="6530099" cy="18287"/>
                <wp:effectExtent l="0" t="0" r="0" b="0"/>
                <wp:docPr id="7191" name="Group 7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0099" cy="18287"/>
                          <a:chOff x="0" y="0"/>
                          <a:chExt cx="6530099" cy="18287"/>
                        </a:xfrm>
                      </wpg:grpSpPr>
                      <wps:wsp>
                        <wps:cNvPr id="9577" name="Shape 9577"/>
                        <wps:cNvSpPr/>
                        <wps:spPr>
                          <a:xfrm>
                            <a:off x="0" y="12192"/>
                            <a:ext cx="65300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0099" h="9144">
                                <a:moveTo>
                                  <a:pt x="0" y="0"/>
                                </a:moveTo>
                                <a:lnTo>
                                  <a:pt x="6530099" y="0"/>
                                </a:lnTo>
                                <a:lnTo>
                                  <a:pt x="65300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8" name="Shape 9578"/>
                        <wps:cNvSpPr/>
                        <wps:spPr>
                          <a:xfrm>
                            <a:off x="0" y="0"/>
                            <a:ext cx="65300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0099" h="9144">
                                <a:moveTo>
                                  <a:pt x="0" y="0"/>
                                </a:moveTo>
                                <a:lnTo>
                                  <a:pt x="6530099" y="0"/>
                                </a:lnTo>
                                <a:lnTo>
                                  <a:pt x="65300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499428" id="Group 7191" o:spid="_x0000_s1026" style="width:514.2pt;height:1.45pt;mso-position-horizontal-relative:char;mso-position-vertical-relative:line" coordsize="6530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">
                <v:shape id="Shape 9577" o:spid="_x0000_s1027" style="position:absolute;top:121;width:65300;height:92;visibility:visible;mso-wrap-style:square;v-text-anchor:top" coordsize="65300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" path="m,l6530099,r,9144l,9144,,e" fillcolor="#181717" stroked="f" strokeweight="0">
                  <v:stroke miterlimit="83231f" joinstyle="miter"/>
                  <v:path arrowok="t" textboxrect="0,0,6530099,9144"/>
                </v:shape>
                <v:shape id="Shape 9578" o:spid="_x0000_s1028" style="position:absolute;width:65300;height:91;visibility:visible;mso-wrap-style:square;v-text-anchor:top" coordsize="65300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" path="m,l6530099,r,9144l,9144,,e" fillcolor="#181717" stroked="f" strokeweight="0">
                  <v:stroke miterlimit="83231f" joinstyle="miter"/>
                  <v:path arrowok="t" textboxrect="0,0,6530099,9144"/>
                </v:shape>
                <w10:anchorlock/>
              </v:group>
            </w:pict>
          </mc:Fallback>
        </mc:AlternateContent>
      </w:r>
    </w:p>
    <w:p w14:paraId="531CB096" w14:textId="77777777" w:rsidR="00B07C74" w:rsidRPr="00DC188D" w:rsidRDefault="00C56899" w:rsidP="00DE6D9A">
      <w:pPr>
        <w:spacing w:after="0" w:line="259" w:lineRule="auto"/>
        <w:ind w:left="180" w:right="374" w:firstLine="0"/>
        <w:rPr>
          <w:rFonts w:asciiTheme="minorHAnsi" w:hAnsiTheme="minorHAnsi" w:cstheme="minorHAnsi"/>
        </w:rPr>
      </w:pPr>
      <w:r w:rsidRPr="00DC188D">
        <w:rPr>
          <w:rFonts w:asciiTheme="minorHAnsi" w:eastAsia="Segoe UI" w:hAnsiTheme="minorHAnsi" w:cstheme="minorHAnsi"/>
          <w:b/>
        </w:rPr>
        <w:t xml:space="preserve"> </w:t>
      </w:r>
    </w:p>
    <w:p w14:paraId="0EAF3B7E" w14:textId="49FD7250" w:rsidR="00B07C74" w:rsidRPr="00DC188D" w:rsidRDefault="00C56899" w:rsidP="00DE6D9A">
      <w:pPr>
        <w:pStyle w:val="Heading2"/>
        <w:ind w:left="180" w:right="374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>Agenda Item 1</w:t>
      </w:r>
      <w:r w:rsidR="00C83A62" w:rsidRPr="00DC188D">
        <w:rPr>
          <w:rFonts w:asciiTheme="minorHAnsi" w:hAnsiTheme="minorHAnsi" w:cstheme="minorHAnsi"/>
        </w:rPr>
        <w:t xml:space="preserve"> </w:t>
      </w:r>
      <w:r w:rsidR="003E44BD" w:rsidRPr="00DC188D">
        <w:rPr>
          <w:rFonts w:asciiTheme="minorHAnsi" w:hAnsiTheme="minorHAnsi" w:cstheme="minorHAnsi"/>
        </w:rPr>
        <w:t>&amp; 2</w:t>
      </w:r>
      <w:r w:rsidRPr="00DC188D">
        <w:rPr>
          <w:rFonts w:asciiTheme="minorHAnsi" w:hAnsiTheme="minorHAnsi" w:cstheme="minorHAnsi"/>
        </w:rPr>
        <w:t xml:space="preserve">: Welcome </w:t>
      </w:r>
      <w:r w:rsidR="008152B3" w:rsidRPr="00DC188D">
        <w:rPr>
          <w:rFonts w:asciiTheme="minorHAnsi" w:hAnsiTheme="minorHAnsi" w:cstheme="minorHAnsi"/>
        </w:rPr>
        <w:t>remarks</w:t>
      </w:r>
      <w:r w:rsidRPr="00DC188D">
        <w:rPr>
          <w:rFonts w:asciiTheme="minorHAnsi" w:hAnsiTheme="minorHAnsi" w:cstheme="minorHAnsi"/>
        </w:rPr>
        <w:t xml:space="preserve"> </w:t>
      </w:r>
      <w:r w:rsidR="003E44BD" w:rsidRPr="00DC188D">
        <w:rPr>
          <w:rFonts w:asciiTheme="minorHAnsi" w:hAnsiTheme="minorHAnsi" w:cstheme="minorHAnsi"/>
        </w:rPr>
        <w:t>and Introductions</w:t>
      </w:r>
    </w:p>
    <w:p w14:paraId="1B42F27C" w14:textId="7B2BE24F" w:rsidR="006E174E" w:rsidRDefault="009F5CDA" w:rsidP="00DE6D9A">
      <w:pPr>
        <w:spacing w:after="112" w:line="242" w:lineRule="auto"/>
        <w:ind w:left="180" w:right="374" w:firstLine="0"/>
        <w:jc w:val="both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Welcome remarks were delivered by </w:t>
      </w:r>
      <w:r w:rsidR="00EB757D" w:rsidRPr="00DC188D">
        <w:rPr>
          <w:rFonts w:asciiTheme="minorHAnsi" w:hAnsiTheme="minorHAnsi" w:cstheme="minorHAnsi"/>
        </w:rPr>
        <w:t>Mr. Ugo Blanco in his capacity as co-chair</w:t>
      </w:r>
      <w:r w:rsidR="000D5375" w:rsidRPr="00DC188D">
        <w:rPr>
          <w:rFonts w:asciiTheme="minorHAnsi" w:hAnsiTheme="minorHAnsi" w:cstheme="minorHAnsi"/>
        </w:rPr>
        <w:t xml:space="preserve"> of the Project Board Meeting (PBM). </w:t>
      </w:r>
      <w:r w:rsidR="00613749" w:rsidRPr="00DC188D">
        <w:rPr>
          <w:rFonts w:asciiTheme="minorHAnsi" w:hAnsiTheme="minorHAnsi" w:cstheme="minorHAnsi"/>
        </w:rPr>
        <w:t xml:space="preserve">Mr. Blanco </w:t>
      </w:r>
      <w:r w:rsidR="00D22427" w:rsidRPr="00DC188D">
        <w:rPr>
          <w:rFonts w:asciiTheme="minorHAnsi" w:hAnsiTheme="minorHAnsi" w:cstheme="minorHAnsi"/>
        </w:rPr>
        <w:t xml:space="preserve">expressed his thanks to </w:t>
      </w:r>
      <w:r w:rsidR="001C353E" w:rsidRPr="00DC188D">
        <w:rPr>
          <w:rFonts w:asciiTheme="minorHAnsi" w:hAnsiTheme="minorHAnsi" w:cstheme="minorHAnsi"/>
        </w:rPr>
        <w:t>the donors</w:t>
      </w:r>
      <w:r w:rsidR="007976EB" w:rsidRPr="00DC188D">
        <w:rPr>
          <w:rFonts w:asciiTheme="minorHAnsi" w:hAnsiTheme="minorHAnsi" w:cstheme="minorHAnsi"/>
        </w:rPr>
        <w:t xml:space="preserve"> and key stakeholders for their consistent engagement through</w:t>
      </w:r>
      <w:r w:rsidR="007F4268" w:rsidRPr="00DC188D">
        <w:rPr>
          <w:rFonts w:asciiTheme="minorHAnsi" w:hAnsiTheme="minorHAnsi" w:cstheme="minorHAnsi"/>
        </w:rPr>
        <w:t>out</w:t>
      </w:r>
      <w:r w:rsidR="007976EB" w:rsidRPr="00DC188D">
        <w:rPr>
          <w:rFonts w:asciiTheme="minorHAnsi" w:hAnsiTheme="minorHAnsi" w:cstheme="minorHAnsi"/>
        </w:rPr>
        <w:t xml:space="preserve"> the implementation of the project</w:t>
      </w:r>
      <w:r w:rsidR="00D22427" w:rsidRPr="00DC188D">
        <w:rPr>
          <w:rFonts w:asciiTheme="minorHAnsi" w:hAnsiTheme="minorHAnsi" w:cstheme="minorHAnsi"/>
        </w:rPr>
        <w:t xml:space="preserve">. </w:t>
      </w:r>
      <w:r w:rsidR="005D13C8" w:rsidRPr="00DC188D">
        <w:rPr>
          <w:rFonts w:asciiTheme="minorHAnsi" w:hAnsiTheme="minorHAnsi" w:cstheme="minorHAnsi"/>
        </w:rPr>
        <w:t>Mr. Cruz-Osorio</w:t>
      </w:r>
      <w:r w:rsidR="00EB4D59">
        <w:rPr>
          <w:rFonts w:asciiTheme="minorHAnsi" w:hAnsiTheme="minorHAnsi" w:cstheme="minorHAnsi"/>
        </w:rPr>
        <w:t xml:space="preserve"> a</w:t>
      </w:r>
      <w:r w:rsidR="00B21E6C">
        <w:rPr>
          <w:rFonts w:asciiTheme="minorHAnsi" w:hAnsiTheme="minorHAnsi" w:cstheme="minorHAnsi"/>
        </w:rPr>
        <w:t xml:space="preserve">lso co-chaired the </w:t>
      </w:r>
      <w:r w:rsidR="008B005C">
        <w:rPr>
          <w:rFonts w:asciiTheme="minorHAnsi" w:hAnsiTheme="minorHAnsi" w:cstheme="minorHAnsi"/>
        </w:rPr>
        <w:t>meeting and</w:t>
      </w:r>
      <w:r w:rsidR="00B21E6C">
        <w:rPr>
          <w:rFonts w:asciiTheme="minorHAnsi" w:hAnsiTheme="minorHAnsi" w:cstheme="minorHAnsi"/>
        </w:rPr>
        <w:t xml:space="preserve"> offered brief opening remarks where he</w:t>
      </w:r>
      <w:r w:rsidR="005D13C8" w:rsidRPr="00DC188D">
        <w:rPr>
          <w:rFonts w:asciiTheme="minorHAnsi" w:hAnsiTheme="minorHAnsi" w:cstheme="minorHAnsi"/>
        </w:rPr>
        <w:t xml:space="preserve"> </w:t>
      </w:r>
      <w:r w:rsidR="00D023B2">
        <w:rPr>
          <w:rFonts w:asciiTheme="minorHAnsi" w:hAnsiTheme="minorHAnsi" w:cstheme="minorHAnsi"/>
        </w:rPr>
        <w:t>ex</w:t>
      </w:r>
      <w:r w:rsidR="00C56899" w:rsidRPr="00DC188D">
        <w:rPr>
          <w:rFonts w:asciiTheme="minorHAnsi" w:hAnsiTheme="minorHAnsi" w:cstheme="minorHAnsi"/>
        </w:rPr>
        <w:t xml:space="preserve">pressed </w:t>
      </w:r>
      <w:r w:rsidR="00D023B2">
        <w:rPr>
          <w:rFonts w:asciiTheme="minorHAnsi" w:hAnsiTheme="minorHAnsi" w:cstheme="minorHAnsi"/>
        </w:rPr>
        <w:t xml:space="preserve">his </w:t>
      </w:r>
      <w:r w:rsidR="00C56899" w:rsidRPr="00DC188D">
        <w:rPr>
          <w:rFonts w:asciiTheme="minorHAnsi" w:hAnsiTheme="minorHAnsi" w:cstheme="minorHAnsi"/>
        </w:rPr>
        <w:t>gratitude</w:t>
      </w:r>
      <w:r w:rsidR="004649B2">
        <w:rPr>
          <w:rFonts w:asciiTheme="minorHAnsi" w:hAnsiTheme="minorHAnsi" w:cstheme="minorHAnsi"/>
        </w:rPr>
        <w:t xml:space="preserve"> for the opportunity </w:t>
      </w:r>
      <w:r w:rsidR="00C56899" w:rsidRPr="00DC188D">
        <w:rPr>
          <w:rFonts w:asciiTheme="minorHAnsi" w:hAnsiTheme="minorHAnsi" w:cstheme="minorHAnsi"/>
        </w:rPr>
        <w:t xml:space="preserve">to </w:t>
      </w:r>
      <w:r w:rsidR="008B005C" w:rsidRPr="00DC188D">
        <w:rPr>
          <w:rFonts w:asciiTheme="minorHAnsi" w:hAnsiTheme="minorHAnsi" w:cstheme="minorHAnsi"/>
        </w:rPr>
        <w:t xml:space="preserve">co-chair </w:t>
      </w:r>
      <w:r w:rsidR="00442BB2">
        <w:rPr>
          <w:rFonts w:asciiTheme="minorHAnsi" w:hAnsiTheme="minorHAnsi" w:cstheme="minorHAnsi"/>
        </w:rPr>
        <w:t>the</w:t>
      </w:r>
      <w:r w:rsidR="00C56899" w:rsidRPr="00DC188D">
        <w:rPr>
          <w:rFonts w:asciiTheme="minorHAnsi" w:hAnsiTheme="minorHAnsi" w:cstheme="minorHAnsi"/>
        </w:rPr>
        <w:t xml:space="preserve"> </w:t>
      </w:r>
      <w:r w:rsidR="00442BB2">
        <w:rPr>
          <w:rFonts w:asciiTheme="minorHAnsi" w:hAnsiTheme="minorHAnsi" w:cstheme="minorHAnsi"/>
        </w:rPr>
        <w:t>meeting</w:t>
      </w:r>
      <w:r w:rsidR="00B21E6C">
        <w:rPr>
          <w:rFonts w:asciiTheme="minorHAnsi" w:hAnsiTheme="minorHAnsi" w:cstheme="minorHAnsi"/>
        </w:rPr>
        <w:t xml:space="preserve"> and</w:t>
      </w:r>
      <w:r w:rsidR="00C56899" w:rsidRPr="00DC188D">
        <w:rPr>
          <w:rFonts w:asciiTheme="minorHAnsi" w:hAnsiTheme="minorHAnsi" w:cstheme="minorHAnsi"/>
        </w:rPr>
        <w:t xml:space="preserve"> welcomed all participants. </w:t>
      </w:r>
    </w:p>
    <w:p w14:paraId="12DA2584" w14:textId="7181CA83" w:rsidR="00B07C74" w:rsidRPr="00DC188D" w:rsidRDefault="00C56899" w:rsidP="00DE6D9A">
      <w:pPr>
        <w:spacing w:after="112" w:line="242" w:lineRule="auto"/>
        <w:ind w:left="180" w:right="374" w:firstLine="0"/>
        <w:jc w:val="both"/>
        <w:rPr>
          <w:rFonts w:asciiTheme="minorHAnsi" w:hAnsiTheme="minorHAnsi" w:cstheme="minorHAnsi"/>
        </w:rPr>
      </w:pPr>
      <w:r w:rsidRPr="00DC188D">
        <w:rPr>
          <w:rFonts w:asciiTheme="minorHAnsi" w:eastAsia="Segoe UI" w:hAnsiTheme="minorHAnsi" w:cstheme="minorHAnsi"/>
        </w:rPr>
        <w:t xml:space="preserve"> </w:t>
      </w:r>
    </w:p>
    <w:p w14:paraId="55DE0168" w14:textId="6469E360" w:rsidR="00B07C74" w:rsidRPr="00DC188D" w:rsidRDefault="00C56899" w:rsidP="00DE6D9A">
      <w:pPr>
        <w:pStyle w:val="Heading2"/>
        <w:ind w:left="180" w:right="374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Agenda Item </w:t>
      </w:r>
      <w:r w:rsidR="003E44BD" w:rsidRPr="00DC188D">
        <w:rPr>
          <w:rFonts w:asciiTheme="minorHAnsi" w:hAnsiTheme="minorHAnsi" w:cstheme="minorHAnsi"/>
        </w:rPr>
        <w:t>3</w:t>
      </w:r>
      <w:r w:rsidRPr="00DC188D">
        <w:rPr>
          <w:rFonts w:asciiTheme="minorHAnsi" w:hAnsiTheme="minorHAnsi" w:cstheme="minorHAnsi"/>
        </w:rPr>
        <w:t xml:space="preserve">: </w:t>
      </w:r>
      <w:r w:rsidR="00705B3F" w:rsidRPr="00DC188D">
        <w:rPr>
          <w:rFonts w:asciiTheme="minorHAnsi" w:hAnsiTheme="minorHAnsi" w:cstheme="minorHAnsi"/>
        </w:rPr>
        <w:t>Review of Meeting Agenda and endorsement of meeting objectives</w:t>
      </w:r>
    </w:p>
    <w:p w14:paraId="41B636A0" w14:textId="54500798" w:rsidR="00B07C74" w:rsidRPr="00DC188D" w:rsidRDefault="00705B3F" w:rsidP="00DE6D9A">
      <w:pPr>
        <w:ind w:left="180" w:right="374" w:firstLine="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Mr. Blanco </w:t>
      </w:r>
      <w:r w:rsidR="005A33AA" w:rsidRPr="00DC188D">
        <w:rPr>
          <w:rFonts w:asciiTheme="minorHAnsi" w:hAnsiTheme="minorHAnsi" w:cstheme="minorHAnsi"/>
        </w:rPr>
        <w:t xml:space="preserve">reviewed the meeting agenda for all participants </w:t>
      </w:r>
      <w:r w:rsidR="00C56899" w:rsidRPr="00DC188D">
        <w:rPr>
          <w:rFonts w:asciiTheme="minorHAnsi" w:hAnsiTheme="minorHAnsi" w:cstheme="minorHAnsi"/>
        </w:rPr>
        <w:t xml:space="preserve">which included: </w:t>
      </w:r>
      <w:proofErr w:type="spellStart"/>
      <w:r w:rsidR="00C56899" w:rsidRPr="00DC188D">
        <w:rPr>
          <w:rFonts w:asciiTheme="minorHAnsi" w:hAnsiTheme="minorHAnsi" w:cstheme="minorHAnsi"/>
          <w:sz w:val="22"/>
        </w:rPr>
        <w:t>i</w:t>
      </w:r>
      <w:proofErr w:type="spellEnd"/>
      <w:r w:rsidR="00C56899" w:rsidRPr="00DC188D">
        <w:rPr>
          <w:rFonts w:asciiTheme="minorHAnsi" w:hAnsiTheme="minorHAnsi" w:cstheme="minorHAnsi"/>
          <w:sz w:val="22"/>
        </w:rPr>
        <w:t>.</w:t>
      </w:r>
      <w:r w:rsidR="00C56899" w:rsidRPr="00DC188D">
        <w:rPr>
          <w:rFonts w:asciiTheme="minorHAnsi" w:eastAsia="Arial" w:hAnsiTheme="minorHAnsi" w:cstheme="minorHAnsi"/>
          <w:sz w:val="22"/>
        </w:rPr>
        <w:t xml:space="preserve"> </w:t>
      </w:r>
      <w:r w:rsidR="00C56899" w:rsidRPr="00DC188D">
        <w:rPr>
          <w:rFonts w:asciiTheme="minorHAnsi" w:hAnsiTheme="minorHAnsi" w:cstheme="minorHAnsi"/>
        </w:rPr>
        <w:t xml:space="preserve">Adoption of meeting agenda </w:t>
      </w:r>
      <w:r w:rsidR="00C56899" w:rsidRPr="00DC188D">
        <w:rPr>
          <w:rFonts w:asciiTheme="minorHAnsi" w:hAnsiTheme="minorHAnsi" w:cstheme="minorHAnsi"/>
          <w:sz w:val="22"/>
        </w:rPr>
        <w:t>ii.</w:t>
      </w:r>
      <w:r w:rsidR="00C56899" w:rsidRPr="00DC188D">
        <w:rPr>
          <w:rFonts w:asciiTheme="minorHAnsi" w:eastAsia="Arial" w:hAnsiTheme="minorHAnsi" w:cstheme="minorHAnsi"/>
          <w:sz w:val="22"/>
        </w:rPr>
        <w:t xml:space="preserve"> </w:t>
      </w:r>
      <w:r w:rsidR="00C56899" w:rsidRPr="00DC188D">
        <w:rPr>
          <w:rFonts w:asciiTheme="minorHAnsi" w:hAnsiTheme="minorHAnsi" w:cstheme="minorHAnsi"/>
        </w:rPr>
        <w:t xml:space="preserve">Presentation on Project </w:t>
      </w:r>
      <w:r w:rsidR="00096FB3" w:rsidRPr="00DC188D">
        <w:rPr>
          <w:rFonts w:asciiTheme="minorHAnsi" w:hAnsiTheme="minorHAnsi" w:cstheme="minorHAnsi"/>
        </w:rPr>
        <w:t>Achievements</w:t>
      </w:r>
      <w:r w:rsidR="004069C1" w:rsidRPr="00DC188D">
        <w:rPr>
          <w:rFonts w:asciiTheme="minorHAnsi" w:hAnsiTheme="minorHAnsi" w:cstheme="minorHAnsi"/>
        </w:rPr>
        <w:t xml:space="preserve"> and Sustainability iii.</w:t>
      </w:r>
      <w:r w:rsidR="0058439B" w:rsidRPr="00DC188D">
        <w:rPr>
          <w:rFonts w:asciiTheme="minorHAnsi" w:hAnsiTheme="minorHAnsi" w:cstheme="minorHAnsi"/>
        </w:rPr>
        <w:t xml:space="preserve"> </w:t>
      </w:r>
      <w:r w:rsidR="00096FB3" w:rsidRPr="00DC188D">
        <w:rPr>
          <w:rFonts w:asciiTheme="minorHAnsi" w:hAnsiTheme="minorHAnsi" w:cstheme="minorHAnsi"/>
        </w:rPr>
        <w:t>Terminal Evaluation – Findings and Recommendations</w:t>
      </w:r>
      <w:r w:rsidR="00C56899" w:rsidRPr="00DC188D">
        <w:rPr>
          <w:rFonts w:asciiTheme="minorHAnsi" w:eastAsia="Arial" w:hAnsiTheme="minorHAnsi" w:cstheme="minorHAnsi"/>
          <w:sz w:val="22"/>
        </w:rPr>
        <w:t xml:space="preserve"> </w:t>
      </w:r>
      <w:r w:rsidR="00C56899" w:rsidRPr="00DC188D">
        <w:rPr>
          <w:rFonts w:asciiTheme="minorHAnsi" w:hAnsiTheme="minorHAnsi" w:cstheme="minorHAnsi"/>
          <w:sz w:val="22"/>
        </w:rPr>
        <w:t>iv.</w:t>
      </w:r>
      <w:r w:rsidR="00C56899" w:rsidRPr="00DC188D">
        <w:rPr>
          <w:rFonts w:asciiTheme="minorHAnsi" w:eastAsia="Arial" w:hAnsiTheme="minorHAnsi" w:cstheme="minorHAnsi"/>
          <w:sz w:val="22"/>
        </w:rPr>
        <w:t xml:space="preserve"> </w:t>
      </w:r>
      <w:r w:rsidR="00096FB3" w:rsidRPr="00DC188D">
        <w:rPr>
          <w:rFonts w:asciiTheme="minorHAnsi" w:hAnsiTheme="minorHAnsi" w:cstheme="minorHAnsi"/>
        </w:rPr>
        <w:t>Questions/Remarks/Discussion</w:t>
      </w:r>
      <w:r w:rsidR="00C56899" w:rsidRPr="00DC188D">
        <w:rPr>
          <w:rFonts w:asciiTheme="minorHAnsi" w:hAnsiTheme="minorHAnsi" w:cstheme="minorHAnsi"/>
        </w:rPr>
        <w:t xml:space="preserve"> </w:t>
      </w:r>
      <w:r w:rsidR="00C56899" w:rsidRPr="00DC188D">
        <w:rPr>
          <w:rFonts w:asciiTheme="minorHAnsi" w:hAnsiTheme="minorHAnsi" w:cstheme="minorHAnsi"/>
          <w:sz w:val="22"/>
        </w:rPr>
        <w:t>v.</w:t>
      </w:r>
      <w:r w:rsidR="00096FB3" w:rsidRPr="00DC188D">
        <w:rPr>
          <w:rFonts w:asciiTheme="minorHAnsi" w:hAnsiTheme="minorHAnsi" w:cstheme="minorHAnsi"/>
          <w:sz w:val="22"/>
        </w:rPr>
        <w:t xml:space="preserve"> </w:t>
      </w:r>
      <w:r w:rsidR="00096FB3" w:rsidRPr="00DC188D">
        <w:rPr>
          <w:rFonts w:asciiTheme="minorHAnsi" w:eastAsia="Arial" w:hAnsiTheme="minorHAnsi" w:cstheme="minorHAnsi"/>
          <w:sz w:val="22"/>
        </w:rPr>
        <w:t xml:space="preserve">Project closure. No objections were raised to the meeting agenda. </w:t>
      </w:r>
    </w:p>
    <w:p w14:paraId="065A8287" w14:textId="77777777" w:rsidR="00B07C74" w:rsidRPr="00DC188D" w:rsidRDefault="00C56899" w:rsidP="00DE6D9A">
      <w:pPr>
        <w:spacing w:after="134" w:line="259" w:lineRule="auto"/>
        <w:ind w:left="180" w:right="374" w:firstLine="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 </w:t>
      </w:r>
    </w:p>
    <w:p w14:paraId="57FACAE2" w14:textId="621F0916" w:rsidR="00392CDE" w:rsidRPr="00DC188D" w:rsidRDefault="00C56899" w:rsidP="00DE6D9A">
      <w:pPr>
        <w:pStyle w:val="Heading2"/>
        <w:ind w:left="180" w:right="374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Agenda Item </w:t>
      </w:r>
      <w:r w:rsidR="003E44BD" w:rsidRPr="00DC188D">
        <w:rPr>
          <w:rFonts w:asciiTheme="minorHAnsi" w:hAnsiTheme="minorHAnsi" w:cstheme="minorHAnsi"/>
        </w:rPr>
        <w:t>4</w:t>
      </w:r>
      <w:r w:rsidRPr="00DC188D">
        <w:rPr>
          <w:rFonts w:asciiTheme="minorHAnsi" w:hAnsiTheme="minorHAnsi" w:cstheme="minorHAnsi"/>
        </w:rPr>
        <w:t xml:space="preserve">: </w:t>
      </w:r>
      <w:r w:rsidR="00392CDE" w:rsidRPr="00DC188D">
        <w:rPr>
          <w:rFonts w:asciiTheme="minorHAnsi" w:hAnsiTheme="minorHAnsi" w:cstheme="minorHAnsi"/>
        </w:rPr>
        <w:t xml:space="preserve">Presentation on Project Progress, Achievements and </w:t>
      </w:r>
      <w:r w:rsidR="001A6FF1" w:rsidRPr="00DC188D">
        <w:rPr>
          <w:rFonts w:asciiTheme="minorHAnsi" w:hAnsiTheme="minorHAnsi" w:cstheme="minorHAnsi"/>
        </w:rPr>
        <w:t>Sustainability</w:t>
      </w:r>
    </w:p>
    <w:p w14:paraId="7E1EF224" w14:textId="355E0E9D" w:rsidR="00392CDE" w:rsidRPr="00DC188D" w:rsidRDefault="002E7F68" w:rsidP="00DE6D9A">
      <w:pPr>
        <w:spacing w:after="83"/>
        <w:ind w:left="180" w:right="374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The presentation on the key project achievements was delivered by </w:t>
      </w:r>
      <w:r w:rsidR="00DD5B59" w:rsidRPr="00DC188D">
        <w:rPr>
          <w:rFonts w:asciiTheme="minorHAnsi" w:hAnsiTheme="minorHAnsi" w:cstheme="minorHAnsi"/>
        </w:rPr>
        <w:t>Mr. Miguel Trim</w:t>
      </w:r>
      <w:r w:rsidRPr="00DC188D">
        <w:rPr>
          <w:rFonts w:asciiTheme="minorHAnsi" w:hAnsiTheme="minorHAnsi" w:cstheme="minorHAnsi"/>
        </w:rPr>
        <w:t>.</w:t>
      </w:r>
      <w:r w:rsidR="00CA2969" w:rsidRPr="00DC188D">
        <w:rPr>
          <w:rFonts w:asciiTheme="minorHAnsi" w:hAnsiTheme="minorHAnsi" w:cstheme="minorHAnsi"/>
        </w:rPr>
        <w:t xml:space="preserve"> The </w:t>
      </w:r>
      <w:r w:rsidR="0000458E" w:rsidRPr="00DC188D">
        <w:rPr>
          <w:rFonts w:asciiTheme="minorHAnsi" w:hAnsiTheme="minorHAnsi" w:cstheme="minorHAnsi"/>
        </w:rPr>
        <w:t xml:space="preserve">areas covered under </w:t>
      </w:r>
      <w:r w:rsidR="00CA2969" w:rsidRPr="00DC188D">
        <w:rPr>
          <w:rFonts w:asciiTheme="minorHAnsi" w:hAnsiTheme="minorHAnsi" w:cstheme="minorHAnsi"/>
        </w:rPr>
        <w:t xml:space="preserve">the presentation </w:t>
      </w:r>
      <w:r w:rsidR="0000458E" w:rsidRPr="00DC188D">
        <w:rPr>
          <w:rFonts w:asciiTheme="minorHAnsi" w:hAnsiTheme="minorHAnsi" w:cstheme="minorHAnsi"/>
        </w:rPr>
        <w:t>we</w:t>
      </w:r>
      <w:r w:rsidR="00CA2969" w:rsidRPr="00DC188D">
        <w:rPr>
          <w:rFonts w:asciiTheme="minorHAnsi" w:hAnsiTheme="minorHAnsi" w:cstheme="minorHAnsi"/>
        </w:rPr>
        <w:t xml:space="preserve">re: </w:t>
      </w:r>
      <w:r w:rsidR="00392CDE" w:rsidRPr="00DC188D">
        <w:rPr>
          <w:rFonts w:asciiTheme="minorHAnsi" w:hAnsiTheme="minorHAnsi" w:cstheme="minorHAnsi"/>
        </w:rPr>
        <w:t xml:space="preserve"> </w:t>
      </w:r>
    </w:p>
    <w:p w14:paraId="58944877" w14:textId="4CC8A5E2" w:rsidR="009D3A45" w:rsidRPr="000615BA" w:rsidRDefault="001E3C77" w:rsidP="00DE6D9A">
      <w:pPr>
        <w:pStyle w:val="ListParagraph"/>
        <w:numPr>
          <w:ilvl w:val="0"/>
          <w:numId w:val="8"/>
        </w:numPr>
        <w:ind w:left="540" w:right="374"/>
        <w:rPr>
          <w:rFonts w:asciiTheme="minorHAnsi" w:hAnsiTheme="minorHAnsi" w:cstheme="minorHAnsi"/>
        </w:rPr>
      </w:pPr>
      <w:r w:rsidRPr="000615BA">
        <w:rPr>
          <w:rFonts w:asciiTheme="minorHAnsi" w:hAnsiTheme="minorHAnsi" w:cstheme="minorHAnsi"/>
        </w:rPr>
        <w:t xml:space="preserve">Review </w:t>
      </w:r>
      <w:r w:rsidR="00AA3104">
        <w:rPr>
          <w:rFonts w:asciiTheme="minorHAnsi" w:hAnsiTheme="minorHAnsi" w:cstheme="minorHAnsi"/>
        </w:rPr>
        <w:t xml:space="preserve">of </w:t>
      </w:r>
      <w:r w:rsidRPr="000615BA">
        <w:rPr>
          <w:rFonts w:asciiTheme="minorHAnsi" w:hAnsiTheme="minorHAnsi" w:cstheme="minorHAnsi"/>
        </w:rPr>
        <w:t xml:space="preserve">the key development challenge the project </w:t>
      </w:r>
      <w:r w:rsidR="009D3A45" w:rsidRPr="000615BA">
        <w:rPr>
          <w:rFonts w:asciiTheme="minorHAnsi" w:hAnsiTheme="minorHAnsi" w:cstheme="minorHAnsi"/>
        </w:rPr>
        <w:t xml:space="preserve">was positioned to </w:t>
      </w:r>
      <w:proofErr w:type="gramStart"/>
      <w:r w:rsidR="009D3A45" w:rsidRPr="000615BA">
        <w:rPr>
          <w:rFonts w:asciiTheme="minorHAnsi" w:hAnsiTheme="minorHAnsi" w:cstheme="minorHAnsi"/>
        </w:rPr>
        <w:t>resolve:</w:t>
      </w:r>
      <w:proofErr w:type="gramEnd"/>
      <w:r w:rsidR="009D3A45" w:rsidRPr="000615BA">
        <w:rPr>
          <w:rFonts w:asciiTheme="minorHAnsi" w:hAnsiTheme="minorHAnsi" w:cstheme="minorHAnsi"/>
        </w:rPr>
        <w:t xml:space="preserve"> A </w:t>
      </w:r>
      <w:r w:rsidR="009D3A45" w:rsidRPr="000615BA">
        <w:rPr>
          <w:rFonts w:asciiTheme="minorHAnsi" w:hAnsiTheme="minorHAnsi" w:cstheme="minorHAnsi"/>
          <w:b/>
          <w:bCs/>
        </w:rPr>
        <w:t xml:space="preserve">lack of timely, reliable and comprehensive data </w:t>
      </w:r>
      <w:r w:rsidR="009D3A45" w:rsidRPr="000615BA">
        <w:rPr>
          <w:rFonts w:asciiTheme="minorHAnsi" w:hAnsiTheme="minorHAnsi" w:cstheme="minorHAnsi"/>
        </w:rPr>
        <w:t xml:space="preserve">stymies the development of local and regional policies and interventions to </w:t>
      </w:r>
      <w:r w:rsidR="009D3A45" w:rsidRPr="000615BA">
        <w:rPr>
          <w:rFonts w:asciiTheme="minorHAnsi" w:hAnsiTheme="minorHAnsi" w:cstheme="minorHAnsi"/>
          <w:b/>
          <w:bCs/>
        </w:rPr>
        <w:t>prevent and respond effectively to violence and crime.</w:t>
      </w:r>
    </w:p>
    <w:p w14:paraId="0D9827B3" w14:textId="2F1C7FB0" w:rsidR="0045650E" w:rsidRPr="000615BA" w:rsidRDefault="0045650E" w:rsidP="00DE6D9A">
      <w:pPr>
        <w:pStyle w:val="ListParagraph"/>
        <w:numPr>
          <w:ilvl w:val="0"/>
          <w:numId w:val="8"/>
        </w:numPr>
        <w:ind w:left="540" w:right="374"/>
        <w:rPr>
          <w:rFonts w:asciiTheme="minorHAnsi" w:hAnsiTheme="minorHAnsi" w:cstheme="minorHAnsi"/>
        </w:rPr>
      </w:pPr>
      <w:r w:rsidRPr="000615BA">
        <w:rPr>
          <w:rFonts w:asciiTheme="minorHAnsi" w:hAnsiTheme="minorHAnsi" w:cstheme="minorHAnsi"/>
          <w:b/>
          <w:bCs/>
        </w:rPr>
        <w:t>Recap of the Project</w:t>
      </w:r>
      <w:r w:rsidR="00573C5E">
        <w:rPr>
          <w:rFonts w:asciiTheme="minorHAnsi" w:hAnsiTheme="minorHAnsi" w:cstheme="minorHAnsi"/>
          <w:b/>
          <w:bCs/>
        </w:rPr>
        <w:t>’</w:t>
      </w:r>
      <w:r w:rsidRPr="000615BA">
        <w:rPr>
          <w:rFonts w:asciiTheme="minorHAnsi" w:hAnsiTheme="minorHAnsi" w:cstheme="minorHAnsi"/>
          <w:b/>
          <w:bCs/>
        </w:rPr>
        <w:t>s Key Interventions: Data Collection, Data Analysis and Evidence-Based Decision-Making</w:t>
      </w:r>
    </w:p>
    <w:p w14:paraId="043C51FC" w14:textId="0E238818" w:rsidR="00392CDE" w:rsidRPr="000615BA" w:rsidRDefault="00FA0A39" w:rsidP="00DE6D9A">
      <w:pPr>
        <w:pStyle w:val="ListParagraph"/>
        <w:numPr>
          <w:ilvl w:val="0"/>
          <w:numId w:val="8"/>
        </w:numPr>
        <w:ind w:left="540" w:right="374"/>
        <w:rPr>
          <w:rFonts w:asciiTheme="minorHAnsi" w:hAnsiTheme="minorHAnsi" w:cstheme="minorHAnsi"/>
        </w:rPr>
      </w:pPr>
      <w:r w:rsidRPr="000615BA">
        <w:rPr>
          <w:rFonts w:asciiTheme="minorHAnsi" w:hAnsiTheme="minorHAnsi" w:cstheme="minorHAnsi"/>
        </w:rPr>
        <w:t>The</w:t>
      </w:r>
      <w:r w:rsidR="00724180" w:rsidRPr="000615BA">
        <w:rPr>
          <w:rFonts w:asciiTheme="minorHAnsi" w:hAnsiTheme="minorHAnsi" w:cstheme="minorHAnsi"/>
        </w:rPr>
        <w:t xml:space="preserve"> </w:t>
      </w:r>
      <w:r w:rsidR="00573C5E">
        <w:rPr>
          <w:rFonts w:asciiTheme="minorHAnsi" w:hAnsiTheme="minorHAnsi" w:cstheme="minorHAnsi"/>
        </w:rPr>
        <w:t>d</w:t>
      </w:r>
      <w:r w:rsidR="00724180" w:rsidRPr="000615BA">
        <w:rPr>
          <w:rFonts w:asciiTheme="minorHAnsi" w:hAnsiTheme="minorHAnsi" w:cstheme="minorHAnsi"/>
        </w:rPr>
        <w:t>evelopment of the PRMIS tool as a key mechanism to solve the outlined development challenge</w:t>
      </w:r>
    </w:p>
    <w:p w14:paraId="5EF1E6BF" w14:textId="56FD2384" w:rsidR="00C22877" w:rsidRPr="000615BA" w:rsidRDefault="00C22877" w:rsidP="00DE6D9A">
      <w:pPr>
        <w:pStyle w:val="ListParagraph"/>
        <w:numPr>
          <w:ilvl w:val="0"/>
          <w:numId w:val="8"/>
        </w:numPr>
        <w:ind w:left="540" w:right="374"/>
        <w:rPr>
          <w:rFonts w:asciiTheme="minorHAnsi" w:hAnsiTheme="minorHAnsi" w:cstheme="minorHAnsi"/>
        </w:rPr>
      </w:pPr>
      <w:r w:rsidRPr="000615BA">
        <w:rPr>
          <w:rFonts w:asciiTheme="minorHAnsi" w:hAnsiTheme="minorHAnsi" w:cstheme="minorHAnsi"/>
        </w:rPr>
        <w:t xml:space="preserve">Rollout of PRMIS in </w:t>
      </w:r>
      <w:r w:rsidR="00573C5E">
        <w:rPr>
          <w:rFonts w:asciiTheme="minorHAnsi" w:hAnsiTheme="minorHAnsi" w:cstheme="minorHAnsi"/>
        </w:rPr>
        <w:t>p</w:t>
      </w:r>
      <w:r w:rsidRPr="000615BA">
        <w:rPr>
          <w:rFonts w:asciiTheme="minorHAnsi" w:hAnsiTheme="minorHAnsi" w:cstheme="minorHAnsi"/>
        </w:rPr>
        <w:t xml:space="preserve">ilot </w:t>
      </w:r>
      <w:r w:rsidR="00573C5E">
        <w:rPr>
          <w:rFonts w:asciiTheme="minorHAnsi" w:hAnsiTheme="minorHAnsi" w:cstheme="minorHAnsi"/>
        </w:rPr>
        <w:t>c</w:t>
      </w:r>
      <w:r w:rsidRPr="000615BA">
        <w:rPr>
          <w:rFonts w:asciiTheme="minorHAnsi" w:hAnsiTheme="minorHAnsi" w:cstheme="minorHAnsi"/>
        </w:rPr>
        <w:t>ountr</w:t>
      </w:r>
      <w:r w:rsidR="00573C5E">
        <w:rPr>
          <w:rFonts w:asciiTheme="minorHAnsi" w:hAnsiTheme="minorHAnsi" w:cstheme="minorHAnsi"/>
        </w:rPr>
        <w:t>ies</w:t>
      </w:r>
    </w:p>
    <w:p w14:paraId="6293F882" w14:textId="10B3E278" w:rsidR="00C22877" w:rsidRPr="000615BA" w:rsidRDefault="00CA68D9" w:rsidP="00DE6D9A">
      <w:pPr>
        <w:pStyle w:val="ListParagraph"/>
        <w:numPr>
          <w:ilvl w:val="0"/>
          <w:numId w:val="8"/>
        </w:numPr>
        <w:ind w:left="540" w:right="374"/>
        <w:rPr>
          <w:rFonts w:asciiTheme="minorHAnsi" w:hAnsiTheme="minorHAnsi" w:cstheme="minorHAnsi"/>
        </w:rPr>
      </w:pPr>
      <w:r w:rsidRPr="000615BA">
        <w:rPr>
          <w:rFonts w:asciiTheme="minorHAnsi" w:hAnsiTheme="minorHAnsi" w:cstheme="minorHAnsi"/>
        </w:rPr>
        <w:t>Launch of the Crime Observatory</w:t>
      </w:r>
    </w:p>
    <w:p w14:paraId="0FC0A120" w14:textId="5479B554" w:rsidR="00CA68D9" w:rsidRPr="000615BA" w:rsidRDefault="00CA68D9" w:rsidP="00DE6D9A">
      <w:pPr>
        <w:pStyle w:val="ListParagraph"/>
        <w:numPr>
          <w:ilvl w:val="0"/>
          <w:numId w:val="8"/>
        </w:numPr>
        <w:ind w:left="540" w:right="374"/>
        <w:rPr>
          <w:rFonts w:asciiTheme="minorHAnsi" w:hAnsiTheme="minorHAnsi" w:cstheme="minorHAnsi"/>
        </w:rPr>
      </w:pPr>
      <w:r w:rsidRPr="000615BA">
        <w:rPr>
          <w:rFonts w:asciiTheme="minorHAnsi" w:hAnsiTheme="minorHAnsi" w:cstheme="minorHAnsi"/>
        </w:rPr>
        <w:t>Barbados TIP Report Upgrades</w:t>
      </w:r>
    </w:p>
    <w:p w14:paraId="73DA79B6" w14:textId="53FF6BC0" w:rsidR="00CA68D9" w:rsidRPr="000615BA" w:rsidRDefault="00791D1B" w:rsidP="00DE6D9A">
      <w:pPr>
        <w:pStyle w:val="ListParagraph"/>
        <w:numPr>
          <w:ilvl w:val="0"/>
          <w:numId w:val="8"/>
        </w:numPr>
        <w:ind w:left="540" w:right="374"/>
        <w:rPr>
          <w:rFonts w:asciiTheme="minorHAnsi" w:hAnsiTheme="minorHAnsi" w:cstheme="minorHAnsi"/>
        </w:rPr>
      </w:pPr>
      <w:r w:rsidRPr="000615BA">
        <w:rPr>
          <w:rFonts w:asciiTheme="minorHAnsi" w:hAnsiTheme="minorHAnsi" w:cstheme="minorHAnsi"/>
        </w:rPr>
        <w:t>Grenada Crime Analysis Dashboard</w:t>
      </w:r>
    </w:p>
    <w:p w14:paraId="054BABA8" w14:textId="427200D9" w:rsidR="00791D1B" w:rsidRPr="000615BA" w:rsidRDefault="00791D1B" w:rsidP="00DE6D9A">
      <w:pPr>
        <w:pStyle w:val="ListParagraph"/>
        <w:numPr>
          <w:ilvl w:val="0"/>
          <w:numId w:val="8"/>
        </w:numPr>
        <w:ind w:left="540" w:right="374"/>
        <w:rPr>
          <w:rFonts w:asciiTheme="minorHAnsi" w:hAnsiTheme="minorHAnsi" w:cstheme="minorHAnsi"/>
        </w:rPr>
      </w:pPr>
      <w:r w:rsidRPr="000615BA">
        <w:rPr>
          <w:rFonts w:asciiTheme="minorHAnsi" w:hAnsiTheme="minorHAnsi" w:cstheme="minorHAnsi"/>
        </w:rPr>
        <w:t xml:space="preserve">Challenges and </w:t>
      </w:r>
      <w:r w:rsidR="001E59E7">
        <w:rPr>
          <w:rFonts w:asciiTheme="minorHAnsi" w:hAnsiTheme="minorHAnsi" w:cstheme="minorHAnsi"/>
        </w:rPr>
        <w:t>i</w:t>
      </w:r>
      <w:r w:rsidRPr="000615BA">
        <w:rPr>
          <w:rFonts w:asciiTheme="minorHAnsi" w:hAnsiTheme="minorHAnsi" w:cstheme="minorHAnsi"/>
        </w:rPr>
        <w:t xml:space="preserve">nterventions to </w:t>
      </w:r>
      <w:r w:rsidR="001E59E7">
        <w:rPr>
          <w:rFonts w:asciiTheme="minorHAnsi" w:hAnsiTheme="minorHAnsi" w:cstheme="minorHAnsi"/>
        </w:rPr>
        <w:t>m</w:t>
      </w:r>
      <w:r w:rsidRPr="000615BA">
        <w:rPr>
          <w:rFonts w:asciiTheme="minorHAnsi" w:hAnsiTheme="minorHAnsi" w:cstheme="minorHAnsi"/>
        </w:rPr>
        <w:t>anaging PRMIS</w:t>
      </w:r>
      <w:r w:rsidR="001E59E7">
        <w:rPr>
          <w:rFonts w:asciiTheme="minorHAnsi" w:hAnsiTheme="minorHAnsi" w:cstheme="minorHAnsi"/>
        </w:rPr>
        <w:t>’</w:t>
      </w:r>
      <w:r w:rsidRPr="000615BA">
        <w:rPr>
          <w:rFonts w:asciiTheme="minorHAnsi" w:hAnsiTheme="minorHAnsi" w:cstheme="minorHAnsi"/>
        </w:rPr>
        <w:t xml:space="preserve"> Sustainability</w:t>
      </w:r>
    </w:p>
    <w:p w14:paraId="1F76F658" w14:textId="26A3742E" w:rsidR="00791D1B" w:rsidRPr="000615BA" w:rsidRDefault="00791D1B" w:rsidP="00DE6D9A">
      <w:pPr>
        <w:pStyle w:val="ListParagraph"/>
        <w:numPr>
          <w:ilvl w:val="0"/>
          <w:numId w:val="8"/>
        </w:numPr>
        <w:ind w:left="540" w:right="374"/>
        <w:rPr>
          <w:rFonts w:asciiTheme="minorHAnsi" w:hAnsiTheme="minorHAnsi" w:cstheme="minorHAnsi"/>
        </w:rPr>
      </w:pPr>
      <w:r w:rsidRPr="000615BA">
        <w:rPr>
          <w:rFonts w:asciiTheme="minorHAnsi" w:hAnsiTheme="minorHAnsi" w:cstheme="minorHAnsi"/>
        </w:rPr>
        <w:t>Project Expenditure by Donor</w:t>
      </w:r>
    </w:p>
    <w:p w14:paraId="06D422E7" w14:textId="7E31B6A7" w:rsidR="004F58C4" w:rsidRPr="000615BA" w:rsidRDefault="004F58C4" w:rsidP="00DE6D9A">
      <w:pPr>
        <w:pStyle w:val="ListParagraph"/>
        <w:numPr>
          <w:ilvl w:val="0"/>
          <w:numId w:val="8"/>
        </w:numPr>
        <w:ind w:left="540" w:right="374"/>
        <w:rPr>
          <w:rFonts w:asciiTheme="minorHAnsi" w:hAnsiTheme="minorHAnsi" w:cstheme="minorHAnsi"/>
        </w:rPr>
      </w:pPr>
      <w:r w:rsidRPr="000615BA">
        <w:rPr>
          <w:rFonts w:asciiTheme="minorHAnsi" w:hAnsiTheme="minorHAnsi" w:cstheme="minorHAnsi"/>
        </w:rPr>
        <w:t>Project Results by Outcome</w:t>
      </w:r>
    </w:p>
    <w:p w14:paraId="7F621FE3" w14:textId="77777777" w:rsidR="004F58C4" w:rsidRPr="00DC188D" w:rsidRDefault="004F58C4" w:rsidP="00DE6D9A">
      <w:pPr>
        <w:ind w:left="180" w:right="374" w:firstLine="0"/>
        <w:rPr>
          <w:rFonts w:asciiTheme="minorHAnsi" w:hAnsiTheme="minorHAnsi" w:cstheme="minorHAnsi"/>
        </w:rPr>
      </w:pPr>
    </w:p>
    <w:p w14:paraId="29B23148" w14:textId="7A3D3440" w:rsidR="00392CDE" w:rsidRPr="00DC188D" w:rsidRDefault="004F58C4" w:rsidP="004A68BF">
      <w:pPr>
        <w:ind w:left="180" w:right="374" w:firstLine="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  <w:b/>
        </w:rPr>
        <w:t>A copy of the presentation is annexed to th</w:t>
      </w:r>
      <w:r w:rsidR="007633BF" w:rsidRPr="00DC188D">
        <w:rPr>
          <w:rFonts w:asciiTheme="minorHAnsi" w:hAnsiTheme="minorHAnsi" w:cstheme="minorHAnsi"/>
          <w:b/>
        </w:rPr>
        <w:t xml:space="preserve">ese minutes. </w:t>
      </w:r>
    </w:p>
    <w:p w14:paraId="34195F3D" w14:textId="77777777" w:rsidR="00392CDE" w:rsidRPr="00DC188D" w:rsidRDefault="00392CDE" w:rsidP="00DE6D9A">
      <w:pPr>
        <w:spacing w:after="57" w:line="259" w:lineRule="auto"/>
        <w:ind w:left="180" w:right="374" w:firstLine="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 </w:t>
      </w:r>
    </w:p>
    <w:p w14:paraId="4C6776F5" w14:textId="77777777" w:rsidR="00392CDE" w:rsidRDefault="00392CDE" w:rsidP="00DE6D9A">
      <w:pPr>
        <w:spacing w:after="55" w:line="259" w:lineRule="auto"/>
        <w:ind w:left="180" w:right="374" w:firstLine="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 </w:t>
      </w:r>
    </w:p>
    <w:p w14:paraId="3358F882" w14:textId="77777777" w:rsidR="000615BA" w:rsidRPr="00DC188D" w:rsidRDefault="000615BA" w:rsidP="00DE6D9A">
      <w:pPr>
        <w:spacing w:after="55" w:line="259" w:lineRule="auto"/>
        <w:ind w:left="180" w:right="374" w:firstLine="0"/>
        <w:rPr>
          <w:rFonts w:asciiTheme="minorHAnsi" w:hAnsiTheme="minorHAnsi" w:cstheme="minorHAnsi"/>
        </w:rPr>
      </w:pPr>
    </w:p>
    <w:p w14:paraId="384B8001" w14:textId="77777777" w:rsidR="00392CDE" w:rsidRPr="00DC188D" w:rsidRDefault="00392CDE" w:rsidP="00DE6D9A">
      <w:pPr>
        <w:spacing w:after="55" w:line="259" w:lineRule="auto"/>
        <w:ind w:left="180" w:right="374" w:firstLine="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 </w:t>
      </w:r>
    </w:p>
    <w:p w14:paraId="05A99D04" w14:textId="0F5B7A7A" w:rsidR="00392CDE" w:rsidRPr="00DC188D" w:rsidRDefault="00A2015E" w:rsidP="00DE6D9A">
      <w:pPr>
        <w:spacing w:after="0" w:line="259" w:lineRule="auto"/>
        <w:ind w:left="180" w:right="374" w:firstLine="0"/>
        <w:rPr>
          <w:rFonts w:asciiTheme="minorHAnsi" w:hAnsiTheme="minorHAnsi" w:cstheme="minorHAnsi"/>
        </w:rPr>
      </w:pPr>
      <w:r w:rsidRPr="00DC188D">
        <w:rPr>
          <w:rFonts w:asciiTheme="minorHAnsi" w:eastAsia="Segoe UI" w:hAnsiTheme="minorHAnsi" w:cstheme="minorHAnsi"/>
          <w:b/>
          <w:color w:val="4365A0"/>
        </w:rPr>
        <w:t xml:space="preserve">Agenda Item </w:t>
      </w:r>
      <w:r w:rsidR="003E44BD" w:rsidRPr="00DC188D">
        <w:rPr>
          <w:rFonts w:asciiTheme="minorHAnsi" w:eastAsia="Segoe UI" w:hAnsiTheme="minorHAnsi" w:cstheme="minorHAnsi"/>
          <w:b/>
          <w:color w:val="4365A0"/>
        </w:rPr>
        <w:t>5</w:t>
      </w:r>
      <w:r w:rsidR="00F413F0">
        <w:rPr>
          <w:rFonts w:asciiTheme="minorHAnsi" w:eastAsia="Segoe UI" w:hAnsiTheme="minorHAnsi" w:cstheme="minorHAnsi"/>
          <w:b/>
          <w:color w:val="4365A0"/>
        </w:rPr>
        <w:t>:</w:t>
      </w:r>
      <w:r w:rsidRPr="00DC188D">
        <w:rPr>
          <w:rFonts w:asciiTheme="minorHAnsi" w:eastAsia="Segoe UI" w:hAnsiTheme="minorHAnsi" w:cstheme="minorHAnsi"/>
          <w:b/>
          <w:color w:val="4365A0"/>
        </w:rPr>
        <w:t xml:space="preserve"> </w:t>
      </w:r>
      <w:r w:rsidR="00392CDE" w:rsidRPr="00DC188D">
        <w:rPr>
          <w:rFonts w:asciiTheme="minorHAnsi" w:eastAsia="Segoe UI" w:hAnsiTheme="minorHAnsi" w:cstheme="minorHAnsi"/>
          <w:b/>
          <w:color w:val="4365A0"/>
        </w:rPr>
        <w:t>Terminal Evaluation – Findings and Recommendations</w:t>
      </w:r>
    </w:p>
    <w:p w14:paraId="678C2AD5" w14:textId="4C4808F2" w:rsidR="00EC7344" w:rsidRPr="00DC188D" w:rsidRDefault="001A6FF1" w:rsidP="00DE6D9A">
      <w:pPr>
        <w:spacing w:after="106"/>
        <w:ind w:left="180" w:right="374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  <w:b/>
          <w:color w:val="4365A0"/>
        </w:rPr>
        <w:lastRenderedPageBreak/>
        <w:t xml:space="preserve">Ms. Sacha Lindo delivered her presentation </w:t>
      </w:r>
      <w:r w:rsidR="00EC7344" w:rsidRPr="00DC188D">
        <w:rPr>
          <w:rFonts w:asciiTheme="minorHAnsi" w:hAnsiTheme="minorHAnsi" w:cstheme="minorHAnsi"/>
          <w:b/>
          <w:color w:val="4365A0"/>
        </w:rPr>
        <w:t>under f</w:t>
      </w:r>
      <w:r w:rsidR="00886913" w:rsidRPr="00DC188D">
        <w:rPr>
          <w:rFonts w:asciiTheme="minorHAnsi" w:hAnsiTheme="minorHAnsi" w:cstheme="minorHAnsi"/>
          <w:b/>
          <w:color w:val="4365A0"/>
        </w:rPr>
        <w:t>ive</w:t>
      </w:r>
      <w:r w:rsidR="00EC7344" w:rsidRPr="00DC188D">
        <w:rPr>
          <w:rFonts w:asciiTheme="minorHAnsi" w:hAnsiTheme="minorHAnsi" w:cstheme="minorHAnsi"/>
          <w:b/>
          <w:color w:val="4365A0"/>
        </w:rPr>
        <w:t xml:space="preserve"> key areas: </w:t>
      </w:r>
      <w:r w:rsidR="00EC7344" w:rsidRPr="00DC188D">
        <w:rPr>
          <w:rFonts w:asciiTheme="minorHAnsi" w:hAnsiTheme="minorHAnsi" w:cstheme="minorHAnsi"/>
        </w:rPr>
        <w:t>Purpose of Terminal Evaluation</w:t>
      </w:r>
      <w:r w:rsidR="00351CDF" w:rsidRPr="00DC188D">
        <w:rPr>
          <w:rFonts w:asciiTheme="minorHAnsi" w:hAnsiTheme="minorHAnsi" w:cstheme="minorHAnsi"/>
        </w:rPr>
        <w:t xml:space="preserve">, </w:t>
      </w:r>
      <w:r w:rsidR="00EC7344" w:rsidRPr="00DC188D">
        <w:rPr>
          <w:rFonts w:asciiTheme="minorHAnsi" w:hAnsiTheme="minorHAnsi" w:cstheme="minorHAnsi"/>
        </w:rPr>
        <w:t>Evaluator and timeline</w:t>
      </w:r>
      <w:r w:rsidR="00351CDF" w:rsidRPr="00DC188D">
        <w:rPr>
          <w:rFonts w:asciiTheme="minorHAnsi" w:hAnsiTheme="minorHAnsi" w:cstheme="minorHAnsi"/>
        </w:rPr>
        <w:t xml:space="preserve">, </w:t>
      </w:r>
      <w:r w:rsidR="00EC7344" w:rsidRPr="00DC188D">
        <w:rPr>
          <w:rFonts w:asciiTheme="minorHAnsi" w:hAnsiTheme="minorHAnsi" w:cstheme="minorHAnsi"/>
        </w:rPr>
        <w:t>Methodology</w:t>
      </w:r>
      <w:r w:rsidR="00351CDF" w:rsidRPr="00DC188D">
        <w:rPr>
          <w:rFonts w:asciiTheme="minorHAnsi" w:hAnsiTheme="minorHAnsi" w:cstheme="minorHAnsi"/>
        </w:rPr>
        <w:t xml:space="preserve">, </w:t>
      </w:r>
      <w:r w:rsidR="00EC7344" w:rsidRPr="00DC188D">
        <w:rPr>
          <w:rFonts w:asciiTheme="minorHAnsi" w:hAnsiTheme="minorHAnsi" w:cstheme="minorHAnsi"/>
        </w:rPr>
        <w:t>Findings and Conclusions</w:t>
      </w:r>
      <w:r w:rsidR="00351CDF" w:rsidRPr="00DC188D">
        <w:rPr>
          <w:rFonts w:asciiTheme="minorHAnsi" w:hAnsiTheme="minorHAnsi" w:cstheme="minorHAnsi"/>
        </w:rPr>
        <w:t xml:space="preserve"> and </w:t>
      </w:r>
      <w:r w:rsidR="00EC7344" w:rsidRPr="00DC188D">
        <w:rPr>
          <w:rFonts w:asciiTheme="minorHAnsi" w:hAnsiTheme="minorHAnsi" w:cstheme="minorHAnsi"/>
        </w:rPr>
        <w:t>Recommendation</w:t>
      </w:r>
      <w:r w:rsidR="00351CDF" w:rsidRPr="00DC188D">
        <w:rPr>
          <w:rFonts w:asciiTheme="minorHAnsi" w:hAnsiTheme="minorHAnsi" w:cstheme="minorHAnsi"/>
        </w:rPr>
        <w:t xml:space="preserve">s. Key recommendations </w:t>
      </w:r>
      <w:r w:rsidR="005B11CB">
        <w:rPr>
          <w:rFonts w:asciiTheme="minorHAnsi" w:hAnsiTheme="minorHAnsi" w:cstheme="minorHAnsi"/>
        </w:rPr>
        <w:t xml:space="preserve">of the evaluation </w:t>
      </w:r>
      <w:r w:rsidR="00351CDF" w:rsidRPr="00DC188D">
        <w:rPr>
          <w:rFonts w:asciiTheme="minorHAnsi" w:hAnsiTheme="minorHAnsi" w:cstheme="minorHAnsi"/>
        </w:rPr>
        <w:t xml:space="preserve">were: </w:t>
      </w:r>
    </w:p>
    <w:p w14:paraId="42AECA1D" w14:textId="0E2376C1" w:rsidR="00351CDF" w:rsidRPr="00DC188D" w:rsidRDefault="00351CDF" w:rsidP="00DE6D9A">
      <w:pPr>
        <w:pStyle w:val="ListParagraph"/>
        <w:numPr>
          <w:ilvl w:val="0"/>
          <w:numId w:val="9"/>
        </w:numPr>
        <w:spacing w:after="106"/>
        <w:ind w:right="374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Focus on PRMIS and the strengthening of police </w:t>
      </w:r>
      <w:r w:rsidR="00872015" w:rsidRPr="00DC188D">
        <w:rPr>
          <w:rFonts w:asciiTheme="minorHAnsi" w:hAnsiTheme="minorHAnsi" w:cstheme="minorHAnsi"/>
        </w:rPr>
        <w:t>forces</w:t>
      </w:r>
    </w:p>
    <w:p w14:paraId="792AF784" w14:textId="03F61F70" w:rsidR="00872015" w:rsidRPr="00DC188D" w:rsidRDefault="00872015" w:rsidP="00DE6D9A">
      <w:pPr>
        <w:pStyle w:val="ListParagraph"/>
        <w:numPr>
          <w:ilvl w:val="0"/>
          <w:numId w:val="9"/>
        </w:numPr>
        <w:spacing w:after="106"/>
        <w:ind w:right="374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Address the special country </w:t>
      </w:r>
      <w:r w:rsidR="00374C90" w:rsidRPr="00DC188D">
        <w:rPr>
          <w:rFonts w:asciiTheme="minorHAnsi" w:hAnsiTheme="minorHAnsi" w:cstheme="minorHAnsi"/>
        </w:rPr>
        <w:t>cases</w:t>
      </w:r>
    </w:p>
    <w:p w14:paraId="40CBB322" w14:textId="0C1042F2" w:rsidR="00872015" w:rsidRPr="00DC188D" w:rsidRDefault="00374C90" w:rsidP="00DE6D9A">
      <w:pPr>
        <w:pStyle w:val="ListParagraph"/>
        <w:numPr>
          <w:ilvl w:val="0"/>
          <w:numId w:val="9"/>
        </w:numPr>
        <w:spacing w:after="106"/>
        <w:ind w:right="374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>Development</w:t>
      </w:r>
      <w:r w:rsidR="005C7661" w:rsidRPr="00DC188D">
        <w:rPr>
          <w:rFonts w:asciiTheme="minorHAnsi" w:hAnsiTheme="minorHAnsi" w:cstheme="minorHAnsi"/>
        </w:rPr>
        <w:t xml:space="preserve"> of a PRMIS framework to support a higher degree of formalization and support, and conflict resolution</w:t>
      </w:r>
    </w:p>
    <w:p w14:paraId="7188E52D" w14:textId="7BC65ACC" w:rsidR="005C7661" w:rsidRPr="00DC188D" w:rsidRDefault="00882B29" w:rsidP="00DE6D9A">
      <w:pPr>
        <w:pStyle w:val="ListParagraph"/>
        <w:numPr>
          <w:ilvl w:val="0"/>
          <w:numId w:val="9"/>
        </w:numPr>
        <w:spacing w:after="106"/>
        <w:ind w:right="374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>Redesign of an AMEP and project management around PRMIS deployment</w:t>
      </w:r>
    </w:p>
    <w:p w14:paraId="009C1003" w14:textId="3E219C11" w:rsidR="00392CDE" w:rsidRPr="005B11CB" w:rsidRDefault="005B11CB" w:rsidP="00DE6D9A">
      <w:pPr>
        <w:ind w:left="180" w:right="37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 copy of </w:t>
      </w:r>
      <w:r w:rsidR="00852D6B">
        <w:rPr>
          <w:rFonts w:asciiTheme="minorHAnsi" w:hAnsiTheme="minorHAnsi" w:cstheme="minorHAnsi"/>
          <w:b/>
          <w:bCs/>
        </w:rPr>
        <w:t>the Terminal Evaluation</w:t>
      </w:r>
      <w:r w:rsidRPr="005B11CB">
        <w:rPr>
          <w:rFonts w:asciiTheme="minorHAnsi" w:hAnsiTheme="minorHAnsi" w:cstheme="minorHAnsi"/>
          <w:b/>
          <w:bCs/>
        </w:rPr>
        <w:t xml:space="preserve"> presentation is also annexed to the minutes. </w:t>
      </w:r>
    </w:p>
    <w:p w14:paraId="6B5C155E" w14:textId="77777777" w:rsidR="005B11CB" w:rsidRPr="00DC188D" w:rsidRDefault="005B11CB" w:rsidP="00DE6D9A">
      <w:pPr>
        <w:ind w:left="180" w:right="374"/>
        <w:rPr>
          <w:rFonts w:asciiTheme="minorHAnsi" w:hAnsiTheme="minorHAnsi" w:cstheme="minorHAnsi"/>
        </w:rPr>
      </w:pPr>
    </w:p>
    <w:p w14:paraId="66A932D3" w14:textId="77777777" w:rsidR="00FC1BD8" w:rsidRPr="00DC188D" w:rsidRDefault="00C56899" w:rsidP="00DE6D9A">
      <w:pPr>
        <w:pStyle w:val="Heading2"/>
        <w:spacing w:after="62"/>
        <w:ind w:left="180" w:right="374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Agenda Item </w:t>
      </w:r>
      <w:r w:rsidR="00DC553D" w:rsidRPr="00DC188D">
        <w:rPr>
          <w:rFonts w:asciiTheme="minorHAnsi" w:hAnsiTheme="minorHAnsi" w:cstheme="minorHAnsi"/>
        </w:rPr>
        <w:t>6</w:t>
      </w:r>
      <w:r w:rsidRPr="00DC188D">
        <w:rPr>
          <w:rFonts w:asciiTheme="minorHAnsi" w:hAnsiTheme="minorHAnsi" w:cstheme="minorHAnsi"/>
        </w:rPr>
        <w:t xml:space="preserve">: </w:t>
      </w:r>
      <w:r w:rsidR="00FC1BD8" w:rsidRPr="00DC188D">
        <w:rPr>
          <w:rFonts w:asciiTheme="minorHAnsi" w:hAnsiTheme="minorHAnsi" w:cstheme="minorHAnsi"/>
        </w:rPr>
        <w:t>Questions/Remarks/Discussions</w:t>
      </w:r>
    </w:p>
    <w:p w14:paraId="4CB8ED81" w14:textId="3A3F4782" w:rsidR="001A6FF1" w:rsidRPr="00DC188D" w:rsidRDefault="0057275C" w:rsidP="00DE6D9A">
      <w:pPr>
        <w:ind w:left="180" w:right="374"/>
        <w:jc w:val="both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Commissioner Atlee Rodney indicated Antigua’s </w:t>
      </w:r>
      <w:r w:rsidR="009358A0" w:rsidRPr="00DC188D">
        <w:rPr>
          <w:rFonts w:asciiTheme="minorHAnsi" w:hAnsiTheme="minorHAnsi" w:cstheme="minorHAnsi"/>
        </w:rPr>
        <w:t xml:space="preserve">commitment and </w:t>
      </w:r>
      <w:r w:rsidRPr="00DC188D">
        <w:rPr>
          <w:rFonts w:asciiTheme="minorHAnsi" w:hAnsiTheme="minorHAnsi" w:cstheme="minorHAnsi"/>
        </w:rPr>
        <w:t>support to</w:t>
      </w:r>
      <w:r w:rsidR="009358A0" w:rsidRPr="00DC188D">
        <w:rPr>
          <w:rFonts w:asciiTheme="minorHAnsi" w:hAnsiTheme="minorHAnsi" w:cstheme="minorHAnsi"/>
        </w:rPr>
        <w:t xml:space="preserve"> </w:t>
      </w:r>
      <w:proofErr w:type="spellStart"/>
      <w:r w:rsidR="009358A0" w:rsidRPr="00DC188D">
        <w:rPr>
          <w:rFonts w:asciiTheme="minorHAnsi" w:hAnsiTheme="minorHAnsi" w:cstheme="minorHAnsi"/>
        </w:rPr>
        <w:t>CariSecure</w:t>
      </w:r>
      <w:proofErr w:type="spellEnd"/>
      <w:r w:rsidR="009358A0" w:rsidRPr="00DC188D">
        <w:rPr>
          <w:rFonts w:asciiTheme="minorHAnsi" w:hAnsiTheme="minorHAnsi" w:cstheme="minorHAnsi"/>
        </w:rPr>
        <w:t xml:space="preserve">. He communicated that </w:t>
      </w:r>
      <w:r w:rsidR="00B15CC2" w:rsidRPr="00DC188D">
        <w:rPr>
          <w:rFonts w:asciiTheme="minorHAnsi" w:hAnsiTheme="minorHAnsi" w:cstheme="minorHAnsi"/>
        </w:rPr>
        <w:t xml:space="preserve">some of the stations are experiencing some technical issues with their </w:t>
      </w:r>
      <w:r w:rsidR="00A20D87" w:rsidRPr="00DC188D">
        <w:rPr>
          <w:rFonts w:asciiTheme="minorHAnsi" w:hAnsiTheme="minorHAnsi" w:cstheme="minorHAnsi"/>
        </w:rPr>
        <w:t>Internet</w:t>
      </w:r>
      <w:r w:rsidR="00B15CC2" w:rsidRPr="00DC188D">
        <w:rPr>
          <w:rFonts w:asciiTheme="minorHAnsi" w:hAnsiTheme="minorHAnsi" w:cstheme="minorHAnsi"/>
        </w:rPr>
        <w:t xml:space="preserve"> connectivity</w:t>
      </w:r>
      <w:r w:rsidR="00A20D87" w:rsidRPr="00DC188D">
        <w:rPr>
          <w:rFonts w:asciiTheme="minorHAnsi" w:hAnsiTheme="minorHAnsi" w:cstheme="minorHAnsi"/>
        </w:rPr>
        <w:t xml:space="preserve">. </w:t>
      </w:r>
    </w:p>
    <w:p w14:paraId="1C6BB233" w14:textId="77777777" w:rsidR="00A20D87" w:rsidRPr="00DC188D" w:rsidRDefault="00A20D87" w:rsidP="00DE6D9A">
      <w:pPr>
        <w:ind w:left="180" w:right="374"/>
        <w:jc w:val="both"/>
        <w:rPr>
          <w:rFonts w:asciiTheme="minorHAnsi" w:hAnsiTheme="minorHAnsi" w:cstheme="minorHAnsi"/>
        </w:rPr>
      </w:pPr>
    </w:p>
    <w:p w14:paraId="4887428C" w14:textId="5D45FDB9" w:rsidR="00DE7B6B" w:rsidRPr="00DC188D" w:rsidRDefault="007F5D21" w:rsidP="00DE6D9A">
      <w:pPr>
        <w:ind w:left="180" w:right="374"/>
        <w:jc w:val="both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>Sergeant</w:t>
      </w:r>
      <w:r w:rsidR="007E3235" w:rsidRPr="00DC188D">
        <w:rPr>
          <w:rFonts w:asciiTheme="minorHAnsi" w:hAnsiTheme="minorHAnsi" w:cstheme="minorHAnsi"/>
        </w:rPr>
        <w:t xml:space="preserve"> Duncan provided an update for St. Vincent, indicating that 3 stations are now live and using PRMIS</w:t>
      </w:r>
      <w:r w:rsidR="00863FD9" w:rsidRPr="00DC188D">
        <w:rPr>
          <w:rFonts w:asciiTheme="minorHAnsi" w:hAnsiTheme="minorHAnsi" w:cstheme="minorHAnsi"/>
        </w:rPr>
        <w:t>. The</w:t>
      </w:r>
      <w:r w:rsidR="00CF07DD" w:rsidRPr="00DC188D">
        <w:rPr>
          <w:rFonts w:asciiTheme="minorHAnsi" w:hAnsiTheme="minorHAnsi" w:cstheme="minorHAnsi"/>
        </w:rPr>
        <w:t xml:space="preserve">se stations provide more than half of the country’s annual crime data. </w:t>
      </w:r>
    </w:p>
    <w:p w14:paraId="05C59280" w14:textId="77777777" w:rsidR="00DE7B6B" w:rsidRPr="00DC188D" w:rsidRDefault="00DE7B6B" w:rsidP="00DE6D9A">
      <w:pPr>
        <w:ind w:left="180" w:right="374"/>
        <w:jc w:val="both"/>
        <w:rPr>
          <w:rFonts w:asciiTheme="minorHAnsi" w:hAnsiTheme="minorHAnsi" w:cstheme="minorHAnsi"/>
        </w:rPr>
      </w:pPr>
    </w:p>
    <w:p w14:paraId="172935A9" w14:textId="59220158" w:rsidR="00A20D87" w:rsidRPr="00DC188D" w:rsidRDefault="00DE7B6B" w:rsidP="00DE6D9A">
      <w:pPr>
        <w:ind w:left="180" w:right="374"/>
        <w:jc w:val="both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Superintendent (Ag) White thanked </w:t>
      </w:r>
      <w:r w:rsidR="007F5D21">
        <w:rPr>
          <w:rFonts w:asciiTheme="minorHAnsi" w:hAnsiTheme="minorHAnsi" w:cstheme="minorHAnsi"/>
        </w:rPr>
        <w:t xml:space="preserve">the </w:t>
      </w:r>
      <w:r w:rsidRPr="00DC188D">
        <w:rPr>
          <w:rFonts w:asciiTheme="minorHAnsi" w:hAnsiTheme="minorHAnsi" w:cstheme="minorHAnsi"/>
        </w:rPr>
        <w:t xml:space="preserve">donor USAID </w:t>
      </w:r>
      <w:r w:rsidR="00511123" w:rsidRPr="00DC188D">
        <w:rPr>
          <w:rFonts w:asciiTheme="minorHAnsi" w:hAnsiTheme="minorHAnsi" w:cstheme="minorHAnsi"/>
        </w:rPr>
        <w:t xml:space="preserve">for their financial assistance </w:t>
      </w:r>
      <w:r w:rsidR="00D45DDC" w:rsidRPr="00DC188D">
        <w:rPr>
          <w:rFonts w:asciiTheme="minorHAnsi" w:hAnsiTheme="minorHAnsi" w:cstheme="minorHAnsi"/>
        </w:rPr>
        <w:t>towards</w:t>
      </w:r>
      <w:r w:rsidRPr="00DC188D">
        <w:rPr>
          <w:rFonts w:asciiTheme="minorHAnsi" w:hAnsiTheme="minorHAnsi" w:cstheme="minorHAnsi"/>
        </w:rPr>
        <w:t xml:space="preserve"> </w:t>
      </w:r>
      <w:r w:rsidR="009E4E2B">
        <w:rPr>
          <w:rFonts w:asciiTheme="minorHAnsi" w:hAnsiTheme="minorHAnsi" w:cstheme="minorHAnsi"/>
        </w:rPr>
        <w:t xml:space="preserve">the </w:t>
      </w:r>
      <w:r w:rsidRPr="00DC188D">
        <w:rPr>
          <w:rFonts w:asciiTheme="minorHAnsi" w:hAnsiTheme="minorHAnsi" w:cstheme="minorHAnsi"/>
        </w:rPr>
        <w:t xml:space="preserve">modernization of the police forces in Barbados and the Caribbean. </w:t>
      </w:r>
      <w:r w:rsidR="00CF07DD" w:rsidRPr="00DC188D">
        <w:rPr>
          <w:rFonts w:asciiTheme="minorHAnsi" w:hAnsiTheme="minorHAnsi" w:cstheme="minorHAnsi"/>
        </w:rPr>
        <w:t xml:space="preserve"> </w:t>
      </w:r>
      <w:r w:rsidR="00F2221F" w:rsidRPr="00DC188D">
        <w:rPr>
          <w:rFonts w:asciiTheme="minorHAnsi" w:hAnsiTheme="minorHAnsi" w:cstheme="minorHAnsi"/>
        </w:rPr>
        <w:t xml:space="preserve">White also thanked UNDP for the </w:t>
      </w:r>
      <w:r w:rsidR="000324A1" w:rsidRPr="00DC188D">
        <w:rPr>
          <w:rFonts w:asciiTheme="minorHAnsi" w:hAnsiTheme="minorHAnsi" w:cstheme="minorHAnsi"/>
        </w:rPr>
        <w:t xml:space="preserve">technical and other support provided during the </w:t>
      </w:r>
      <w:r w:rsidR="009A6A0D" w:rsidRPr="00DC188D">
        <w:rPr>
          <w:rFonts w:asciiTheme="minorHAnsi" w:hAnsiTheme="minorHAnsi" w:cstheme="minorHAnsi"/>
        </w:rPr>
        <w:t>rollout of this project</w:t>
      </w:r>
      <w:r w:rsidR="000324A1" w:rsidRPr="00DC188D">
        <w:rPr>
          <w:rFonts w:asciiTheme="minorHAnsi" w:hAnsiTheme="minorHAnsi" w:cstheme="minorHAnsi"/>
        </w:rPr>
        <w:t xml:space="preserve">. </w:t>
      </w:r>
      <w:r w:rsidR="009F2FC2">
        <w:rPr>
          <w:rFonts w:asciiTheme="minorHAnsi" w:hAnsiTheme="minorHAnsi" w:cstheme="minorHAnsi"/>
        </w:rPr>
        <w:t>He indicated that</w:t>
      </w:r>
      <w:r w:rsidR="000324A1" w:rsidRPr="00DC188D">
        <w:rPr>
          <w:rFonts w:asciiTheme="minorHAnsi" w:hAnsiTheme="minorHAnsi" w:cstheme="minorHAnsi"/>
        </w:rPr>
        <w:t xml:space="preserve"> seven of twelve </w:t>
      </w:r>
      <w:r w:rsidR="00D45DDC" w:rsidRPr="00DC188D">
        <w:rPr>
          <w:rFonts w:asciiTheme="minorHAnsi" w:hAnsiTheme="minorHAnsi" w:cstheme="minorHAnsi"/>
        </w:rPr>
        <w:t xml:space="preserve">police </w:t>
      </w:r>
      <w:r w:rsidR="000324A1" w:rsidRPr="00DC188D">
        <w:rPr>
          <w:rFonts w:asciiTheme="minorHAnsi" w:hAnsiTheme="minorHAnsi" w:cstheme="minorHAnsi"/>
        </w:rPr>
        <w:t>stations are</w:t>
      </w:r>
      <w:r w:rsidR="00A37716" w:rsidRPr="00DC188D">
        <w:rPr>
          <w:rFonts w:asciiTheme="minorHAnsi" w:hAnsiTheme="minorHAnsi" w:cstheme="minorHAnsi"/>
        </w:rPr>
        <w:t xml:space="preserve"> using PRMIS however the lack of computer equipment has </w:t>
      </w:r>
      <w:r w:rsidR="00153A3B" w:rsidRPr="00DC188D">
        <w:rPr>
          <w:rFonts w:asciiTheme="minorHAnsi" w:hAnsiTheme="minorHAnsi" w:cstheme="minorHAnsi"/>
        </w:rPr>
        <w:t xml:space="preserve">prevented the other stations from also going live. </w:t>
      </w:r>
      <w:r w:rsidR="00A37716" w:rsidRPr="00DC188D">
        <w:rPr>
          <w:rFonts w:asciiTheme="minorHAnsi" w:hAnsiTheme="minorHAnsi" w:cstheme="minorHAnsi"/>
        </w:rPr>
        <w:t xml:space="preserve"> T</w:t>
      </w:r>
      <w:r w:rsidR="00012582" w:rsidRPr="00DC188D">
        <w:rPr>
          <w:rFonts w:asciiTheme="minorHAnsi" w:hAnsiTheme="minorHAnsi" w:cstheme="minorHAnsi"/>
        </w:rPr>
        <w:t xml:space="preserve">he </w:t>
      </w:r>
      <w:r w:rsidR="00ED6208" w:rsidRPr="00DC188D">
        <w:rPr>
          <w:rFonts w:asciiTheme="minorHAnsi" w:hAnsiTheme="minorHAnsi" w:cstheme="minorHAnsi"/>
        </w:rPr>
        <w:t xml:space="preserve">government </w:t>
      </w:r>
      <w:r w:rsidR="00BD6FFC" w:rsidRPr="00DC188D">
        <w:rPr>
          <w:rFonts w:asciiTheme="minorHAnsi" w:hAnsiTheme="minorHAnsi" w:cstheme="minorHAnsi"/>
        </w:rPr>
        <w:t>plan</w:t>
      </w:r>
      <w:r w:rsidR="00ED6208" w:rsidRPr="00DC188D">
        <w:rPr>
          <w:rFonts w:asciiTheme="minorHAnsi" w:hAnsiTheme="minorHAnsi" w:cstheme="minorHAnsi"/>
        </w:rPr>
        <w:t xml:space="preserve">s to </w:t>
      </w:r>
      <w:r w:rsidR="00012582" w:rsidRPr="00DC188D">
        <w:rPr>
          <w:rFonts w:asciiTheme="minorHAnsi" w:hAnsiTheme="minorHAnsi" w:cstheme="minorHAnsi"/>
        </w:rPr>
        <w:t xml:space="preserve">purchase </w:t>
      </w:r>
      <w:r w:rsidR="00ED6208" w:rsidRPr="00DC188D">
        <w:rPr>
          <w:rFonts w:asciiTheme="minorHAnsi" w:hAnsiTheme="minorHAnsi" w:cstheme="minorHAnsi"/>
        </w:rPr>
        <w:t>new</w:t>
      </w:r>
      <w:r w:rsidR="00012582" w:rsidRPr="00DC188D">
        <w:rPr>
          <w:rFonts w:asciiTheme="minorHAnsi" w:hAnsiTheme="minorHAnsi" w:cstheme="minorHAnsi"/>
        </w:rPr>
        <w:t xml:space="preserve"> equipment</w:t>
      </w:r>
      <w:r w:rsidR="00ED6208" w:rsidRPr="00DC188D">
        <w:rPr>
          <w:rFonts w:asciiTheme="minorHAnsi" w:hAnsiTheme="minorHAnsi" w:cstheme="minorHAnsi"/>
        </w:rPr>
        <w:t xml:space="preserve">, and </w:t>
      </w:r>
      <w:r w:rsidR="00BD6FFC" w:rsidRPr="00DC188D">
        <w:rPr>
          <w:rFonts w:asciiTheme="minorHAnsi" w:hAnsiTheme="minorHAnsi" w:cstheme="minorHAnsi"/>
        </w:rPr>
        <w:t>this</w:t>
      </w:r>
      <w:r w:rsidR="00012582" w:rsidRPr="00DC188D">
        <w:rPr>
          <w:rFonts w:asciiTheme="minorHAnsi" w:hAnsiTheme="minorHAnsi" w:cstheme="minorHAnsi"/>
        </w:rPr>
        <w:t xml:space="preserve"> has been included in the 2023 country estimates. Supt. White also indicated that the officers were </w:t>
      </w:r>
      <w:r w:rsidR="00015A90" w:rsidRPr="00DC188D">
        <w:rPr>
          <w:rFonts w:asciiTheme="minorHAnsi" w:hAnsiTheme="minorHAnsi" w:cstheme="minorHAnsi"/>
        </w:rPr>
        <w:t xml:space="preserve">excited about using </w:t>
      </w:r>
      <w:r w:rsidR="00B716FA" w:rsidRPr="00DC188D">
        <w:rPr>
          <w:rFonts w:asciiTheme="minorHAnsi" w:hAnsiTheme="minorHAnsi" w:cstheme="minorHAnsi"/>
        </w:rPr>
        <w:t>PRMIS</w:t>
      </w:r>
      <w:r w:rsidR="00015A90" w:rsidRPr="00DC188D">
        <w:rPr>
          <w:rFonts w:asciiTheme="minorHAnsi" w:hAnsiTheme="minorHAnsi" w:cstheme="minorHAnsi"/>
        </w:rPr>
        <w:t xml:space="preserve"> and pledged to continue any relevant training</w:t>
      </w:r>
      <w:r w:rsidR="000E4635" w:rsidRPr="00DC188D">
        <w:rPr>
          <w:rFonts w:asciiTheme="minorHAnsi" w:hAnsiTheme="minorHAnsi" w:cstheme="minorHAnsi"/>
        </w:rPr>
        <w:t xml:space="preserve"> required to ensure the force is fully trained</w:t>
      </w:r>
      <w:r w:rsidR="00015A90" w:rsidRPr="00DC188D">
        <w:rPr>
          <w:rFonts w:asciiTheme="minorHAnsi" w:hAnsiTheme="minorHAnsi" w:cstheme="minorHAnsi"/>
        </w:rPr>
        <w:t xml:space="preserve">. </w:t>
      </w:r>
    </w:p>
    <w:p w14:paraId="589328A1" w14:textId="77777777" w:rsidR="009A6A0D" w:rsidRPr="00DC188D" w:rsidRDefault="009A6A0D" w:rsidP="00DE6D9A">
      <w:pPr>
        <w:ind w:left="180" w:right="374"/>
        <w:jc w:val="both"/>
        <w:rPr>
          <w:rFonts w:asciiTheme="minorHAnsi" w:hAnsiTheme="minorHAnsi" w:cstheme="minorHAnsi"/>
        </w:rPr>
      </w:pPr>
    </w:p>
    <w:p w14:paraId="3BB5069E" w14:textId="0E8E8D85" w:rsidR="009A6A0D" w:rsidRPr="00DC188D" w:rsidRDefault="005C5C5B" w:rsidP="00DE6D9A">
      <w:pPr>
        <w:ind w:left="180" w:right="374"/>
        <w:jc w:val="both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Ms. Nadine Bushell from CARICOM IMPACS </w:t>
      </w:r>
      <w:r w:rsidR="007C74E8">
        <w:rPr>
          <w:rFonts w:asciiTheme="minorHAnsi" w:hAnsiTheme="minorHAnsi" w:cstheme="minorHAnsi"/>
        </w:rPr>
        <w:t xml:space="preserve">acknowledged the value of </w:t>
      </w:r>
      <w:r w:rsidR="00A5614B" w:rsidRPr="00DC188D">
        <w:rPr>
          <w:rFonts w:asciiTheme="minorHAnsi" w:hAnsiTheme="minorHAnsi" w:cstheme="minorHAnsi"/>
        </w:rPr>
        <w:t>PRMIS</w:t>
      </w:r>
      <w:r w:rsidR="007C74E8">
        <w:rPr>
          <w:rFonts w:asciiTheme="minorHAnsi" w:hAnsiTheme="minorHAnsi" w:cstheme="minorHAnsi"/>
        </w:rPr>
        <w:t xml:space="preserve"> </w:t>
      </w:r>
      <w:r w:rsidR="006D5BCE">
        <w:rPr>
          <w:rFonts w:asciiTheme="minorHAnsi" w:hAnsiTheme="minorHAnsi" w:cstheme="minorHAnsi"/>
        </w:rPr>
        <w:t>to</w:t>
      </w:r>
      <w:r w:rsidR="007C74E8">
        <w:rPr>
          <w:rFonts w:asciiTheme="minorHAnsi" w:hAnsiTheme="minorHAnsi" w:cstheme="minorHAnsi"/>
        </w:rPr>
        <w:t xml:space="preserve"> </w:t>
      </w:r>
      <w:r w:rsidR="008C5896">
        <w:rPr>
          <w:rFonts w:asciiTheme="minorHAnsi" w:hAnsiTheme="minorHAnsi" w:cstheme="minorHAnsi"/>
        </w:rPr>
        <w:t xml:space="preserve">improve </w:t>
      </w:r>
      <w:r w:rsidR="001B0704">
        <w:rPr>
          <w:rFonts w:asciiTheme="minorHAnsi" w:hAnsiTheme="minorHAnsi" w:cstheme="minorHAnsi"/>
        </w:rPr>
        <w:t>the</w:t>
      </w:r>
      <w:r w:rsidR="00240207">
        <w:rPr>
          <w:rFonts w:asciiTheme="minorHAnsi" w:hAnsiTheme="minorHAnsi" w:cstheme="minorHAnsi"/>
        </w:rPr>
        <w:t xml:space="preserve"> collection and</w:t>
      </w:r>
      <w:r w:rsidR="001B0704">
        <w:rPr>
          <w:rFonts w:asciiTheme="minorHAnsi" w:hAnsiTheme="minorHAnsi" w:cstheme="minorHAnsi"/>
        </w:rPr>
        <w:t xml:space="preserve"> </w:t>
      </w:r>
      <w:r w:rsidR="008C5896">
        <w:rPr>
          <w:rFonts w:asciiTheme="minorHAnsi" w:hAnsiTheme="minorHAnsi" w:cstheme="minorHAnsi"/>
        </w:rPr>
        <w:t>analysis of crime data</w:t>
      </w:r>
      <w:r w:rsidR="00A5614B" w:rsidRPr="00DC188D">
        <w:rPr>
          <w:rFonts w:asciiTheme="minorHAnsi" w:hAnsiTheme="minorHAnsi" w:cstheme="minorHAnsi"/>
        </w:rPr>
        <w:t xml:space="preserve"> in the Caribbean</w:t>
      </w:r>
      <w:r w:rsidR="007D6389">
        <w:rPr>
          <w:rFonts w:asciiTheme="minorHAnsi" w:hAnsiTheme="minorHAnsi" w:cstheme="minorHAnsi"/>
        </w:rPr>
        <w:t xml:space="preserve"> towards identifying solutions for crime reduction in the region</w:t>
      </w:r>
      <w:r w:rsidR="00A5614B" w:rsidRPr="00DC188D">
        <w:rPr>
          <w:rFonts w:asciiTheme="minorHAnsi" w:hAnsiTheme="minorHAnsi" w:cstheme="minorHAnsi"/>
        </w:rPr>
        <w:t xml:space="preserve">. </w:t>
      </w:r>
      <w:r w:rsidR="00E55F63" w:rsidRPr="00DC188D">
        <w:rPr>
          <w:rFonts w:asciiTheme="minorHAnsi" w:hAnsiTheme="minorHAnsi" w:cstheme="minorHAnsi"/>
        </w:rPr>
        <w:t xml:space="preserve">Bushell requested clear guidance </w:t>
      </w:r>
      <w:r w:rsidR="00EC4C3A">
        <w:rPr>
          <w:rFonts w:asciiTheme="minorHAnsi" w:hAnsiTheme="minorHAnsi" w:cstheme="minorHAnsi"/>
        </w:rPr>
        <w:t>on</w:t>
      </w:r>
      <w:r w:rsidR="00614C42" w:rsidRPr="00DC188D">
        <w:rPr>
          <w:rFonts w:asciiTheme="minorHAnsi" w:hAnsiTheme="minorHAnsi" w:cstheme="minorHAnsi"/>
        </w:rPr>
        <w:t xml:space="preserve"> </w:t>
      </w:r>
      <w:r w:rsidR="00956C0C">
        <w:rPr>
          <w:rFonts w:asciiTheme="minorHAnsi" w:hAnsiTheme="minorHAnsi" w:cstheme="minorHAnsi"/>
        </w:rPr>
        <w:t xml:space="preserve">the </w:t>
      </w:r>
      <w:r w:rsidR="00614C42" w:rsidRPr="00DC188D">
        <w:rPr>
          <w:rFonts w:asciiTheme="minorHAnsi" w:hAnsiTheme="minorHAnsi" w:cstheme="minorHAnsi"/>
        </w:rPr>
        <w:t>roles and responsibilities</w:t>
      </w:r>
      <w:r w:rsidR="00EC4C3A">
        <w:rPr>
          <w:rFonts w:asciiTheme="minorHAnsi" w:hAnsiTheme="minorHAnsi" w:cstheme="minorHAnsi"/>
        </w:rPr>
        <w:t xml:space="preserve"> of the key stakeholders </w:t>
      </w:r>
      <w:r w:rsidR="00FF3171">
        <w:rPr>
          <w:rFonts w:asciiTheme="minorHAnsi" w:hAnsiTheme="minorHAnsi" w:cstheme="minorHAnsi"/>
        </w:rPr>
        <w:t xml:space="preserve">to ensure the </w:t>
      </w:r>
      <w:r w:rsidR="00B0275C">
        <w:rPr>
          <w:rFonts w:asciiTheme="minorHAnsi" w:hAnsiTheme="minorHAnsi" w:cstheme="minorHAnsi"/>
        </w:rPr>
        <w:t xml:space="preserve">sustainable </w:t>
      </w:r>
      <w:r w:rsidR="00FF3171">
        <w:rPr>
          <w:rFonts w:asciiTheme="minorHAnsi" w:hAnsiTheme="minorHAnsi" w:cstheme="minorHAnsi"/>
        </w:rPr>
        <w:t xml:space="preserve">implementation and integration of PRMIS in the member states. </w:t>
      </w:r>
    </w:p>
    <w:p w14:paraId="7223AD3D" w14:textId="77777777" w:rsidR="00614C42" w:rsidRPr="00DC188D" w:rsidRDefault="00614C42" w:rsidP="00DE6D9A">
      <w:pPr>
        <w:ind w:left="180" w:right="374"/>
        <w:jc w:val="both"/>
        <w:rPr>
          <w:rFonts w:asciiTheme="minorHAnsi" w:hAnsiTheme="minorHAnsi" w:cstheme="minorHAnsi"/>
        </w:rPr>
      </w:pPr>
    </w:p>
    <w:p w14:paraId="2DF3E40F" w14:textId="52320390" w:rsidR="0089583B" w:rsidRPr="00DC188D" w:rsidRDefault="0089583B" w:rsidP="00DE6D9A">
      <w:pPr>
        <w:ind w:left="180" w:right="374"/>
        <w:jc w:val="both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>M</w:t>
      </w:r>
      <w:r w:rsidR="00AA3A72" w:rsidRPr="00DC188D">
        <w:rPr>
          <w:rFonts w:asciiTheme="minorHAnsi" w:hAnsiTheme="minorHAnsi" w:cstheme="minorHAnsi"/>
        </w:rPr>
        <w:t>s</w:t>
      </w:r>
      <w:r w:rsidRPr="00DC188D">
        <w:rPr>
          <w:rFonts w:asciiTheme="minorHAnsi" w:hAnsiTheme="minorHAnsi" w:cstheme="minorHAnsi"/>
        </w:rPr>
        <w:t xml:space="preserve">. Meriam Hubard </w:t>
      </w:r>
      <w:r w:rsidR="00410024" w:rsidRPr="00DC188D">
        <w:rPr>
          <w:rFonts w:asciiTheme="minorHAnsi" w:hAnsiTheme="minorHAnsi" w:cstheme="minorHAnsi"/>
        </w:rPr>
        <w:t>represent</w:t>
      </w:r>
      <w:r w:rsidR="00A04566">
        <w:rPr>
          <w:rFonts w:asciiTheme="minorHAnsi" w:hAnsiTheme="minorHAnsi" w:cstheme="minorHAnsi"/>
        </w:rPr>
        <w:t>ed</w:t>
      </w:r>
      <w:r w:rsidR="00410024" w:rsidRPr="00DC188D">
        <w:rPr>
          <w:rFonts w:asciiTheme="minorHAnsi" w:hAnsiTheme="minorHAnsi" w:cstheme="minorHAnsi"/>
        </w:rPr>
        <w:t xml:space="preserve"> the UNDP office in Suriname</w:t>
      </w:r>
      <w:r w:rsidR="00A04566">
        <w:rPr>
          <w:rFonts w:asciiTheme="minorHAnsi" w:hAnsiTheme="minorHAnsi" w:cstheme="minorHAnsi"/>
        </w:rPr>
        <w:t xml:space="preserve"> at the meeting; she</w:t>
      </w:r>
      <w:r w:rsidR="00410024" w:rsidRPr="00DC188D">
        <w:rPr>
          <w:rFonts w:asciiTheme="minorHAnsi" w:hAnsiTheme="minorHAnsi" w:cstheme="minorHAnsi"/>
        </w:rPr>
        <w:t xml:space="preserve"> </w:t>
      </w:r>
      <w:r w:rsidR="000D6724" w:rsidRPr="00DC188D">
        <w:rPr>
          <w:rFonts w:asciiTheme="minorHAnsi" w:hAnsiTheme="minorHAnsi" w:cstheme="minorHAnsi"/>
        </w:rPr>
        <w:t>sen</w:t>
      </w:r>
      <w:r w:rsidR="007A67FC" w:rsidRPr="00DC188D">
        <w:rPr>
          <w:rFonts w:asciiTheme="minorHAnsi" w:hAnsiTheme="minorHAnsi" w:cstheme="minorHAnsi"/>
        </w:rPr>
        <w:t>t</w:t>
      </w:r>
      <w:r w:rsidR="000D6724" w:rsidRPr="00DC188D">
        <w:rPr>
          <w:rFonts w:asciiTheme="minorHAnsi" w:hAnsiTheme="minorHAnsi" w:cstheme="minorHAnsi"/>
        </w:rPr>
        <w:t xml:space="preserve"> regrets </w:t>
      </w:r>
      <w:r w:rsidR="007A67FC" w:rsidRPr="00DC188D">
        <w:rPr>
          <w:rFonts w:asciiTheme="minorHAnsi" w:hAnsiTheme="minorHAnsi" w:cstheme="minorHAnsi"/>
        </w:rPr>
        <w:t>on behalf of</w:t>
      </w:r>
      <w:r w:rsidR="000D6724" w:rsidRPr="00DC188D">
        <w:rPr>
          <w:rFonts w:asciiTheme="minorHAnsi" w:hAnsiTheme="minorHAnsi" w:cstheme="minorHAnsi"/>
        </w:rPr>
        <w:t xml:space="preserve"> the</w:t>
      </w:r>
      <w:r w:rsidR="00AC6E85" w:rsidRPr="00DC188D">
        <w:rPr>
          <w:rFonts w:asciiTheme="minorHAnsi" w:hAnsiTheme="minorHAnsi" w:cstheme="minorHAnsi"/>
        </w:rPr>
        <w:t>ir</w:t>
      </w:r>
      <w:r w:rsidR="000D6724" w:rsidRPr="00DC188D">
        <w:rPr>
          <w:rFonts w:asciiTheme="minorHAnsi" w:hAnsiTheme="minorHAnsi" w:cstheme="minorHAnsi"/>
        </w:rPr>
        <w:t xml:space="preserve"> Deputy Resident Representative</w:t>
      </w:r>
      <w:r w:rsidR="009C3ADC">
        <w:rPr>
          <w:rFonts w:asciiTheme="minorHAnsi" w:hAnsiTheme="minorHAnsi" w:cstheme="minorHAnsi"/>
        </w:rPr>
        <w:t xml:space="preserve"> for their absence</w:t>
      </w:r>
      <w:r w:rsidR="000D6724" w:rsidRPr="00DC188D">
        <w:rPr>
          <w:rFonts w:asciiTheme="minorHAnsi" w:hAnsiTheme="minorHAnsi" w:cstheme="minorHAnsi"/>
        </w:rPr>
        <w:t xml:space="preserve">. Hubard </w:t>
      </w:r>
      <w:r w:rsidR="00266CD6" w:rsidRPr="00DC188D">
        <w:rPr>
          <w:rFonts w:asciiTheme="minorHAnsi" w:hAnsiTheme="minorHAnsi" w:cstheme="minorHAnsi"/>
        </w:rPr>
        <w:t xml:space="preserve">expressed appreciation for the collaboration and excellent working relationship </w:t>
      </w:r>
      <w:r w:rsidR="00982058">
        <w:rPr>
          <w:rFonts w:asciiTheme="minorHAnsi" w:hAnsiTheme="minorHAnsi" w:cstheme="minorHAnsi"/>
        </w:rPr>
        <w:t xml:space="preserve">between </w:t>
      </w:r>
      <w:r w:rsidR="00266CD6" w:rsidRPr="00DC188D">
        <w:rPr>
          <w:rFonts w:asciiTheme="minorHAnsi" w:hAnsiTheme="minorHAnsi" w:cstheme="minorHAnsi"/>
        </w:rPr>
        <w:t>the</w:t>
      </w:r>
      <w:r w:rsidR="00982058">
        <w:rPr>
          <w:rFonts w:asciiTheme="minorHAnsi" w:hAnsiTheme="minorHAnsi" w:cstheme="minorHAnsi"/>
        </w:rPr>
        <w:t xml:space="preserve"> country</w:t>
      </w:r>
      <w:r w:rsidR="00266CD6" w:rsidRPr="00DC188D">
        <w:rPr>
          <w:rFonts w:asciiTheme="minorHAnsi" w:hAnsiTheme="minorHAnsi" w:cstheme="minorHAnsi"/>
        </w:rPr>
        <w:t xml:space="preserve"> office</w:t>
      </w:r>
      <w:r w:rsidR="00982058">
        <w:rPr>
          <w:rFonts w:asciiTheme="minorHAnsi" w:hAnsiTheme="minorHAnsi" w:cstheme="minorHAnsi"/>
        </w:rPr>
        <w:t xml:space="preserve"> and the MCO</w:t>
      </w:r>
      <w:r w:rsidR="00266CD6" w:rsidRPr="00DC188D">
        <w:rPr>
          <w:rFonts w:asciiTheme="minorHAnsi" w:hAnsiTheme="minorHAnsi" w:cstheme="minorHAnsi"/>
        </w:rPr>
        <w:t xml:space="preserve"> </w:t>
      </w:r>
      <w:r w:rsidR="00A75B9C">
        <w:rPr>
          <w:rFonts w:asciiTheme="minorHAnsi" w:hAnsiTheme="minorHAnsi" w:cstheme="minorHAnsi"/>
        </w:rPr>
        <w:t>which transferred</w:t>
      </w:r>
      <w:r w:rsidR="00542EB3">
        <w:rPr>
          <w:rFonts w:asciiTheme="minorHAnsi" w:hAnsiTheme="minorHAnsi" w:cstheme="minorHAnsi"/>
        </w:rPr>
        <w:t xml:space="preserve"> </w:t>
      </w:r>
      <w:r w:rsidR="00A75B9C">
        <w:rPr>
          <w:rFonts w:asciiTheme="minorHAnsi" w:hAnsiTheme="minorHAnsi" w:cstheme="minorHAnsi"/>
        </w:rPr>
        <w:t>to the successful</w:t>
      </w:r>
      <w:r w:rsidR="00266CD6" w:rsidRPr="00DC188D">
        <w:rPr>
          <w:rFonts w:asciiTheme="minorHAnsi" w:hAnsiTheme="minorHAnsi" w:cstheme="minorHAnsi"/>
        </w:rPr>
        <w:t xml:space="preserve"> </w:t>
      </w:r>
      <w:r w:rsidR="009D6DC1">
        <w:rPr>
          <w:rFonts w:asciiTheme="minorHAnsi" w:hAnsiTheme="minorHAnsi" w:cstheme="minorHAnsi"/>
        </w:rPr>
        <w:t>implementation of</w:t>
      </w:r>
      <w:r w:rsidR="00266CD6" w:rsidRPr="00DC188D">
        <w:rPr>
          <w:rFonts w:asciiTheme="minorHAnsi" w:hAnsiTheme="minorHAnsi" w:cstheme="minorHAnsi"/>
        </w:rPr>
        <w:t xml:space="preserve"> </w:t>
      </w:r>
      <w:proofErr w:type="spellStart"/>
      <w:r w:rsidR="00266CD6" w:rsidRPr="00DC188D">
        <w:rPr>
          <w:rFonts w:asciiTheme="minorHAnsi" w:hAnsiTheme="minorHAnsi" w:cstheme="minorHAnsi"/>
        </w:rPr>
        <w:t>CariSecure</w:t>
      </w:r>
      <w:proofErr w:type="spellEnd"/>
      <w:r w:rsidR="00266CD6" w:rsidRPr="00DC188D">
        <w:rPr>
          <w:rFonts w:asciiTheme="minorHAnsi" w:hAnsiTheme="minorHAnsi" w:cstheme="minorHAnsi"/>
        </w:rPr>
        <w:t xml:space="preserve"> in </w:t>
      </w:r>
      <w:r w:rsidR="00E769B0">
        <w:rPr>
          <w:rFonts w:asciiTheme="minorHAnsi" w:hAnsiTheme="minorHAnsi" w:cstheme="minorHAnsi"/>
        </w:rPr>
        <w:t>Suriname</w:t>
      </w:r>
      <w:r w:rsidR="00266CD6" w:rsidRPr="00DC188D">
        <w:rPr>
          <w:rFonts w:asciiTheme="minorHAnsi" w:hAnsiTheme="minorHAnsi" w:cstheme="minorHAnsi"/>
        </w:rPr>
        <w:t>.</w:t>
      </w:r>
      <w:r w:rsidR="00542EB3">
        <w:rPr>
          <w:rFonts w:asciiTheme="minorHAnsi" w:hAnsiTheme="minorHAnsi" w:cstheme="minorHAnsi"/>
        </w:rPr>
        <w:t xml:space="preserve"> Hubard indicated that t</w:t>
      </w:r>
      <w:r w:rsidR="00E25EAC">
        <w:rPr>
          <w:rFonts w:asciiTheme="minorHAnsi" w:hAnsiTheme="minorHAnsi" w:cstheme="minorHAnsi"/>
        </w:rPr>
        <w:t xml:space="preserve">he </w:t>
      </w:r>
      <w:r w:rsidR="00E769B0">
        <w:rPr>
          <w:rFonts w:asciiTheme="minorHAnsi" w:hAnsiTheme="minorHAnsi" w:cstheme="minorHAnsi"/>
        </w:rPr>
        <w:t xml:space="preserve">Suriname </w:t>
      </w:r>
      <w:r w:rsidR="00E25EAC">
        <w:rPr>
          <w:rFonts w:asciiTheme="minorHAnsi" w:hAnsiTheme="minorHAnsi" w:cstheme="minorHAnsi"/>
        </w:rPr>
        <w:t>Ministry of Justice and Police</w:t>
      </w:r>
      <w:r w:rsidR="00E769B0">
        <w:rPr>
          <w:rFonts w:asciiTheme="minorHAnsi" w:hAnsiTheme="minorHAnsi" w:cstheme="minorHAnsi"/>
        </w:rPr>
        <w:t xml:space="preserve"> </w:t>
      </w:r>
      <w:r w:rsidR="00E25EAC">
        <w:rPr>
          <w:rFonts w:asciiTheme="minorHAnsi" w:hAnsiTheme="minorHAnsi" w:cstheme="minorHAnsi"/>
        </w:rPr>
        <w:t xml:space="preserve"> </w:t>
      </w:r>
      <w:r w:rsidR="00542EB3">
        <w:rPr>
          <w:rFonts w:asciiTheme="minorHAnsi" w:hAnsiTheme="minorHAnsi" w:cstheme="minorHAnsi"/>
        </w:rPr>
        <w:t>is now</w:t>
      </w:r>
      <w:r w:rsidR="00E25EAC">
        <w:rPr>
          <w:rFonts w:asciiTheme="minorHAnsi" w:hAnsiTheme="minorHAnsi" w:cstheme="minorHAnsi"/>
        </w:rPr>
        <w:t xml:space="preserve"> ready for</w:t>
      </w:r>
      <w:r w:rsidR="00542EB3">
        <w:rPr>
          <w:rFonts w:asciiTheme="minorHAnsi" w:hAnsiTheme="minorHAnsi" w:cstheme="minorHAnsi"/>
        </w:rPr>
        <w:t xml:space="preserve"> any </w:t>
      </w:r>
      <w:r w:rsidR="00E25EAC">
        <w:rPr>
          <w:rFonts w:asciiTheme="minorHAnsi" w:hAnsiTheme="minorHAnsi" w:cstheme="minorHAnsi"/>
        </w:rPr>
        <w:t>next steps</w:t>
      </w:r>
      <w:r w:rsidR="003F5BC6">
        <w:rPr>
          <w:rFonts w:asciiTheme="minorHAnsi" w:hAnsiTheme="minorHAnsi" w:cstheme="minorHAnsi"/>
        </w:rPr>
        <w:t>. She also acknowledged that</w:t>
      </w:r>
      <w:r w:rsidR="00E25EAC">
        <w:rPr>
          <w:rFonts w:asciiTheme="minorHAnsi" w:hAnsiTheme="minorHAnsi" w:cstheme="minorHAnsi"/>
        </w:rPr>
        <w:t xml:space="preserve"> </w:t>
      </w:r>
      <w:proofErr w:type="spellStart"/>
      <w:r w:rsidR="00956C0C">
        <w:rPr>
          <w:rFonts w:asciiTheme="minorHAnsi" w:hAnsiTheme="minorHAnsi" w:cstheme="minorHAnsi"/>
        </w:rPr>
        <w:t>CariSecure</w:t>
      </w:r>
      <w:proofErr w:type="spellEnd"/>
      <w:r w:rsidR="00E25EAC">
        <w:rPr>
          <w:rFonts w:asciiTheme="minorHAnsi" w:hAnsiTheme="minorHAnsi" w:cstheme="minorHAnsi"/>
        </w:rPr>
        <w:t xml:space="preserve"> </w:t>
      </w:r>
      <w:r w:rsidR="00DF0D04">
        <w:rPr>
          <w:rFonts w:asciiTheme="minorHAnsi" w:hAnsiTheme="minorHAnsi" w:cstheme="minorHAnsi"/>
        </w:rPr>
        <w:t>has significantly contributed to s</w:t>
      </w:r>
      <w:r w:rsidR="00494DA9">
        <w:rPr>
          <w:rFonts w:asciiTheme="minorHAnsi" w:hAnsiTheme="minorHAnsi" w:cstheme="minorHAnsi"/>
        </w:rPr>
        <w:t>trengthen</w:t>
      </w:r>
      <w:r w:rsidR="00DF0D04">
        <w:rPr>
          <w:rFonts w:asciiTheme="minorHAnsi" w:hAnsiTheme="minorHAnsi" w:cstheme="minorHAnsi"/>
        </w:rPr>
        <w:t>ing</w:t>
      </w:r>
      <w:r w:rsidR="00494DA9">
        <w:rPr>
          <w:rFonts w:asciiTheme="minorHAnsi" w:hAnsiTheme="minorHAnsi" w:cstheme="minorHAnsi"/>
        </w:rPr>
        <w:t xml:space="preserve"> </w:t>
      </w:r>
      <w:r w:rsidR="0031720E">
        <w:rPr>
          <w:rFonts w:asciiTheme="minorHAnsi" w:hAnsiTheme="minorHAnsi" w:cstheme="minorHAnsi"/>
        </w:rPr>
        <w:t xml:space="preserve">institutional knowledge on data collection and policing. </w:t>
      </w:r>
    </w:p>
    <w:p w14:paraId="49403628" w14:textId="77777777" w:rsidR="00F6715C" w:rsidRPr="00DC188D" w:rsidRDefault="00F6715C" w:rsidP="00DE6D9A">
      <w:pPr>
        <w:ind w:left="180" w:right="374"/>
        <w:jc w:val="both"/>
        <w:rPr>
          <w:rFonts w:asciiTheme="minorHAnsi" w:hAnsiTheme="minorHAnsi" w:cstheme="minorHAnsi"/>
        </w:rPr>
      </w:pPr>
    </w:p>
    <w:p w14:paraId="70D91CDD" w14:textId="6D695085" w:rsidR="00F6715C" w:rsidRPr="00DC188D" w:rsidRDefault="00F6715C" w:rsidP="00DE6D9A">
      <w:pPr>
        <w:ind w:left="180" w:right="374"/>
        <w:jc w:val="both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>Ms. Rhea Reid</w:t>
      </w:r>
      <w:r w:rsidR="00255E00" w:rsidRPr="00DC188D">
        <w:rPr>
          <w:rFonts w:asciiTheme="minorHAnsi" w:hAnsiTheme="minorHAnsi" w:cstheme="minorHAnsi"/>
        </w:rPr>
        <w:t>-</w:t>
      </w:r>
      <w:r w:rsidRPr="00DC188D">
        <w:rPr>
          <w:rFonts w:asciiTheme="minorHAnsi" w:hAnsiTheme="minorHAnsi" w:cstheme="minorHAnsi"/>
        </w:rPr>
        <w:t xml:space="preserve">Bowen </w:t>
      </w:r>
      <w:r w:rsidR="000971AD">
        <w:rPr>
          <w:rFonts w:asciiTheme="minorHAnsi" w:hAnsiTheme="minorHAnsi" w:cstheme="minorHAnsi"/>
        </w:rPr>
        <w:t xml:space="preserve">thanked the UNDP team for the opportunity to participate in the meeting and </w:t>
      </w:r>
      <w:r w:rsidR="00281E06">
        <w:rPr>
          <w:rFonts w:asciiTheme="minorHAnsi" w:hAnsiTheme="minorHAnsi" w:cstheme="minorHAnsi"/>
        </w:rPr>
        <w:t xml:space="preserve">on behalf of the RSS </w:t>
      </w:r>
      <w:r w:rsidR="00FF471D" w:rsidRPr="00DC188D">
        <w:rPr>
          <w:rFonts w:asciiTheme="minorHAnsi" w:hAnsiTheme="minorHAnsi" w:cstheme="minorHAnsi"/>
        </w:rPr>
        <w:t>requested a copy of the Evaluation report</w:t>
      </w:r>
      <w:r w:rsidR="00AF2ECD">
        <w:rPr>
          <w:rFonts w:asciiTheme="minorHAnsi" w:hAnsiTheme="minorHAnsi" w:cstheme="minorHAnsi"/>
        </w:rPr>
        <w:t xml:space="preserve">. The report would form the basis of </w:t>
      </w:r>
      <w:r w:rsidR="00281E06">
        <w:rPr>
          <w:rFonts w:asciiTheme="minorHAnsi" w:hAnsiTheme="minorHAnsi" w:cstheme="minorHAnsi"/>
        </w:rPr>
        <w:t xml:space="preserve">the </w:t>
      </w:r>
      <w:r w:rsidR="00AF2ECD">
        <w:rPr>
          <w:rFonts w:asciiTheme="minorHAnsi" w:hAnsiTheme="minorHAnsi" w:cstheme="minorHAnsi"/>
        </w:rPr>
        <w:t xml:space="preserve">discussion between UNDP and RSS </w:t>
      </w:r>
      <w:r w:rsidR="00606CAB">
        <w:rPr>
          <w:rFonts w:asciiTheme="minorHAnsi" w:hAnsiTheme="minorHAnsi" w:cstheme="minorHAnsi"/>
        </w:rPr>
        <w:t>on</w:t>
      </w:r>
      <w:r w:rsidR="00AF2ECD">
        <w:rPr>
          <w:rFonts w:asciiTheme="minorHAnsi" w:hAnsiTheme="minorHAnsi" w:cstheme="minorHAnsi"/>
        </w:rPr>
        <w:t xml:space="preserve"> </w:t>
      </w:r>
      <w:r w:rsidR="00606CAB">
        <w:rPr>
          <w:rFonts w:asciiTheme="minorHAnsi" w:hAnsiTheme="minorHAnsi" w:cstheme="minorHAnsi"/>
        </w:rPr>
        <w:t xml:space="preserve">building </w:t>
      </w:r>
      <w:r w:rsidR="00841877">
        <w:rPr>
          <w:rFonts w:asciiTheme="minorHAnsi" w:hAnsiTheme="minorHAnsi" w:cstheme="minorHAnsi"/>
        </w:rPr>
        <w:t xml:space="preserve">the sustainability of the </w:t>
      </w:r>
      <w:proofErr w:type="spellStart"/>
      <w:r w:rsidR="00606CAB">
        <w:rPr>
          <w:rFonts w:asciiTheme="minorHAnsi" w:hAnsiTheme="minorHAnsi" w:cstheme="minorHAnsi"/>
        </w:rPr>
        <w:t>CariSecure</w:t>
      </w:r>
      <w:proofErr w:type="spellEnd"/>
      <w:r w:rsidR="00606CAB">
        <w:rPr>
          <w:rFonts w:asciiTheme="minorHAnsi" w:hAnsiTheme="minorHAnsi" w:cstheme="minorHAnsi"/>
        </w:rPr>
        <w:t xml:space="preserve"> </w:t>
      </w:r>
      <w:r w:rsidR="00841877">
        <w:rPr>
          <w:rFonts w:asciiTheme="minorHAnsi" w:hAnsiTheme="minorHAnsi" w:cstheme="minorHAnsi"/>
        </w:rPr>
        <w:t>project.</w:t>
      </w:r>
    </w:p>
    <w:p w14:paraId="2599A639" w14:textId="77777777" w:rsidR="005436BD" w:rsidRPr="00DC188D" w:rsidRDefault="005436BD" w:rsidP="00DE6D9A">
      <w:pPr>
        <w:ind w:left="180" w:right="374"/>
        <w:jc w:val="both"/>
        <w:rPr>
          <w:rFonts w:asciiTheme="minorHAnsi" w:hAnsiTheme="minorHAnsi" w:cstheme="minorHAnsi"/>
        </w:rPr>
      </w:pPr>
    </w:p>
    <w:p w14:paraId="1A484CCF" w14:textId="21A81A16" w:rsidR="00632ED2" w:rsidRPr="00DC188D" w:rsidRDefault="005436BD" w:rsidP="00DE6D9A">
      <w:pPr>
        <w:ind w:left="180" w:right="374"/>
        <w:jc w:val="both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Superintendent Wilson </w:t>
      </w:r>
      <w:r w:rsidR="006158F6" w:rsidRPr="00DC188D">
        <w:rPr>
          <w:rFonts w:asciiTheme="minorHAnsi" w:hAnsiTheme="minorHAnsi" w:cstheme="minorHAnsi"/>
        </w:rPr>
        <w:t>recounted the historical background of the implementation of PRMIS in Grenada</w:t>
      </w:r>
      <w:r w:rsidR="0000259D" w:rsidRPr="00DC188D">
        <w:rPr>
          <w:rFonts w:asciiTheme="minorHAnsi" w:hAnsiTheme="minorHAnsi" w:cstheme="minorHAnsi"/>
        </w:rPr>
        <w:t xml:space="preserve">, from 2020 to </w:t>
      </w:r>
      <w:r w:rsidR="002F7A75" w:rsidRPr="00DC188D">
        <w:rPr>
          <w:rFonts w:asciiTheme="minorHAnsi" w:hAnsiTheme="minorHAnsi" w:cstheme="minorHAnsi"/>
        </w:rPr>
        <w:t xml:space="preserve">the </w:t>
      </w:r>
      <w:r w:rsidR="0000259D" w:rsidRPr="00DC188D">
        <w:rPr>
          <w:rFonts w:asciiTheme="minorHAnsi" w:hAnsiTheme="minorHAnsi" w:cstheme="minorHAnsi"/>
        </w:rPr>
        <w:t xml:space="preserve">present. He acknowledged that PRMIS </w:t>
      </w:r>
      <w:r w:rsidR="00DA3710" w:rsidRPr="00DC188D">
        <w:rPr>
          <w:rFonts w:asciiTheme="minorHAnsi" w:hAnsiTheme="minorHAnsi" w:cstheme="minorHAnsi"/>
        </w:rPr>
        <w:t xml:space="preserve">is </w:t>
      </w:r>
      <w:r w:rsidR="003277D6">
        <w:rPr>
          <w:rFonts w:asciiTheme="minorHAnsi" w:hAnsiTheme="minorHAnsi" w:cstheme="minorHAnsi"/>
        </w:rPr>
        <w:t xml:space="preserve">a </w:t>
      </w:r>
      <w:r w:rsidR="00DA3710" w:rsidRPr="00DC188D">
        <w:rPr>
          <w:rFonts w:asciiTheme="minorHAnsi" w:hAnsiTheme="minorHAnsi" w:cstheme="minorHAnsi"/>
        </w:rPr>
        <w:t xml:space="preserve">better software than the previous Police Incident form (PIF) that was </w:t>
      </w:r>
      <w:r w:rsidR="00B138D3" w:rsidRPr="00DC188D">
        <w:rPr>
          <w:rFonts w:asciiTheme="minorHAnsi" w:hAnsiTheme="minorHAnsi" w:cstheme="minorHAnsi"/>
        </w:rPr>
        <w:t>propos</w:t>
      </w:r>
      <w:r w:rsidR="00A54796" w:rsidRPr="00DC188D">
        <w:rPr>
          <w:rFonts w:asciiTheme="minorHAnsi" w:hAnsiTheme="minorHAnsi" w:cstheme="minorHAnsi"/>
        </w:rPr>
        <w:t>ed before</w:t>
      </w:r>
      <w:r w:rsidR="001F6D93">
        <w:rPr>
          <w:rFonts w:asciiTheme="minorHAnsi" w:hAnsiTheme="minorHAnsi" w:cstheme="minorHAnsi"/>
        </w:rPr>
        <w:t xml:space="preserve">, and </w:t>
      </w:r>
      <w:r w:rsidR="000971AD">
        <w:rPr>
          <w:rFonts w:asciiTheme="minorHAnsi" w:hAnsiTheme="minorHAnsi" w:cstheme="minorHAnsi"/>
        </w:rPr>
        <w:t>PRMIS</w:t>
      </w:r>
      <w:r w:rsidR="00A54796" w:rsidRPr="00DC188D">
        <w:rPr>
          <w:rFonts w:asciiTheme="minorHAnsi" w:hAnsiTheme="minorHAnsi" w:cstheme="minorHAnsi"/>
        </w:rPr>
        <w:t xml:space="preserve"> has helped </w:t>
      </w:r>
      <w:r w:rsidR="00F71D0C">
        <w:rPr>
          <w:rFonts w:asciiTheme="minorHAnsi" w:hAnsiTheme="minorHAnsi" w:cstheme="minorHAnsi"/>
        </w:rPr>
        <w:t xml:space="preserve">the </w:t>
      </w:r>
      <w:r w:rsidR="00A54796" w:rsidRPr="00DC188D">
        <w:rPr>
          <w:rFonts w:asciiTheme="minorHAnsi" w:hAnsiTheme="minorHAnsi" w:cstheme="minorHAnsi"/>
        </w:rPr>
        <w:t xml:space="preserve">Grenada </w:t>
      </w:r>
      <w:r w:rsidR="000971AD">
        <w:rPr>
          <w:rFonts w:asciiTheme="minorHAnsi" w:hAnsiTheme="minorHAnsi" w:cstheme="minorHAnsi"/>
        </w:rPr>
        <w:t xml:space="preserve">Police Force </w:t>
      </w:r>
      <w:r w:rsidR="00A54796" w:rsidRPr="00DC188D">
        <w:rPr>
          <w:rFonts w:asciiTheme="minorHAnsi" w:hAnsiTheme="minorHAnsi" w:cstheme="minorHAnsi"/>
        </w:rPr>
        <w:t xml:space="preserve">to reduce the </w:t>
      </w:r>
      <w:r w:rsidR="00037321">
        <w:rPr>
          <w:rFonts w:asciiTheme="minorHAnsi" w:hAnsiTheme="minorHAnsi" w:cstheme="minorHAnsi"/>
        </w:rPr>
        <w:t>use</w:t>
      </w:r>
      <w:r w:rsidR="00A54796" w:rsidRPr="00DC188D">
        <w:rPr>
          <w:rFonts w:asciiTheme="minorHAnsi" w:hAnsiTheme="minorHAnsi" w:cstheme="minorHAnsi"/>
        </w:rPr>
        <w:t xml:space="preserve"> of </w:t>
      </w:r>
      <w:r w:rsidR="002F7A75" w:rsidRPr="00DC188D">
        <w:rPr>
          <w:rFonts w:asciiTheme="minorHAnsi" w:hAnsiTheme="minorHAnsi" w:cstheme="minorHAnsi"/>
        </w:rPr>
        <w:t>logbooks</w:t>
      </w:r>
      <w:r w:rsidR="00A54796" w:rsidRPr="00DC188D">
        <w:rPr>
          <w:rFonts w:asciiTheme="minorHAnsi" w:hAnsiTheme="minorHAnsi" w:cstheme="minorHAnsi"/>
        </w:rPr>
        <w:t xml:space="preserve">, increase </w:t>
      </w:r>
      <w:r w:rsidR="009B7630" w:rsidRPr="00DC188D">
        <w:rPr>
          <w:rFonts w:asciiTheme="minorHAnsi" w:hAnsiTheme="minorHAnsi" w:cstheme="minorHAnsi"/>
        </w:rPr>
        <w:t>operational</w:t>
      </w:r>
      <w:r w:rsidR="00A54796" w:rsidRPr="00DC188D">
        <w:rPr>
          <w:rFonts w:asciiTheme="minorHAnsi" w:hAnsiTheme="minorHAnsi" w:cstheme="minorHAnsi"/>
        </w:rPr>
        <w:t xml:space="preserve"> efficiencies and improve data manag</w:t>
      </w:r>
      <w:r w:rsidR="009B7630" w:rsidRPr="00DC188D">
        <w:rPr>
          <w:rFonts w:asciiTheme="minorHAnsi" w:hAnsiTheme="minorHAnsi" w:cstheme="minorHAnsi"/>
        </w:rPr>
        <w:t xml:space="preserve">ement. Wilson thanked UNDP and USAID for the investment in training for the officers and </w:t>
      </w:r>
      <w:r w:rsidR="00921763" w:rsidRPr="00DC188D">
        <w:rPr>
          <w:rFonts w:asciiTheme="minorHAnsi" w:hAnsiTheme="minorHAnsi" w:cstheme="minorHAnsi"/>
        </w:rPr>
        <w:t xml:space="preserve">hopes that further investment would be made in capacity building for his team. </w:t>
      </w:r>
      <w:r w:rsidR="0033786B" w:rsidRPr="00DC188D">
        <w:rPr>
          <w:rFonts w:asciiTheme="minorHAnsi" w:hAnsiTheme="minorHAnsi" w:cstheme="minorHAnsi"/>
        </w:rPr>
        <w:t xml:space="preserve">Wilson also commended </w:t>
      </w:r>
      <w:proofErr w:type="spellStart"/>
      <w:r w:rsidR="0033786B" w:rsidRPr="00DC188D">
        <w:rPr>
          <w:rFonts w:asciiTheme="minorHAnsi" w:hAnsiTheme="minorHAnsi" w:cstheme="minorHAnsi"/>
        </w:rPr>
        <w:t>Softengi</w:t>
      </w:r>
      <w:proofErr w:type="spellEnd"/>
      <w:r w:rsidR="0033786B" w:rsidRPr="00DC188D">
        <w:rPr>
          <w:rFonts w:asciiTheme="minorHAnsi" w:hAnsiTheme="minorHAnsi" w:cstheme="minorHAnsi"/>
        </w:rPr>
        <w:t xml:space="preserve"> for </w:t>
      </w:r>
      <w:r w:rsidR="0045041C" w:rsidRPr="00DC188D">
        <w:rPr>
          <w:rFonts w:asciiTheme="minorHAnsi" w:hAnsiTheme="minorHAnsi" w:cstheme="minorHAnsi"/>
        </w:rPr>
        <w:t>the software</w:t>
      </w:r>
      <w:r w:rsidR="009355F4">
        <w:rPr>
          <w:rFonts w:asciiTheme="minorHAnsi" w:hAnsiTheme="minorHAnsi" w:cstheme="minorHAnsi"/>
        </w:rPr>
        <w:t>’s</w:t>
      </w:r>
      <w:r w:rsidR="0045041C" w:rsidRPr="00DC188D">
        <w:rPr>
          <w:rFonts w:asciiTheme="minorHAnsi" w:hAnsiTheme="minorHAnsi" w:cstheme="minorHAnsi"/>
        </w:rPr>
        <w:t xml:space="preserve"> </w:t>
      </w:r>
      <w:r w:rsidR="00DC5228" w:rsidRPr="00DC188D">
        <w:rPr>
          <w:rFonts w:asciiTheme="minorHAnsi" w:hAnsiTheme="minorHAnsi" w:cstheme="minorHAnsi"/>
        </w:rPr>
        <w:t>development</w:t>
      </w:r>
      <w:r w:rsidR="0045041C" w:rsidRPr="00DC188D">
        <w:rPr>
          <w:rFonts w:asciiTheme="minorHAnsi" w:hAnsiTheme="minorHAnsi" w:cstheme="minorHAnsi"/>
        </w:rPr>
        <w:t xml:space="preserve">. </w:t>
      </w:r>
      <w:r w:rsidR="00940FD1" w:rsidRPr="00DC188D">
        <w:rPr>
          <w:rFonts w:asciiTheme="minorHAnsi" w:hAnsiTheme="minorHAnsi" w:cstheme="minorHAnsi"/>
        </w:rPr>
        <w:t xml:space="preserve">He further </w:t>
      </w:r>
      <w:r w:rsidR="00F77951" w:rsidRPr="00DC188D">
        <w:rPr>
          <w:rFonts w:asciiTheme="minorHAnsi" w:hAnsiTheme="minorHAnsi" w:cstheme="minorHAnsi"/>
        </w:rPr>
        <w:t xml:space="preserve">praised </w:t>
      </w:r>
      <w:r w:rsidR="00CA1683" w:rsidRPr="00DC188D">
        <w:rPr>
          <w:rFonts w:asciiTheme="minorHAnsi" w:hAnsiTheme="minorHAnsi" w:cstheme="minorHAnsi"/>
        </w:rPr>
        <w:t xml:space="preserve">PRMIS </w:t>
      </w:r>
      <w:r w:rsidR="00F77951" w:rsidRPr="00DC188D">
        <w:rPr>
          <w:rFonts w:asciiTheme="minorHAnsi" w:hAnsiTheme="minorHAnsi" w:cstheme="minorHAnsi"/>
        </w:rPr>
        <w:t xml:space="preserve">outlining how </w:t>
      </w:r>
      <w:r w:rsidR="00CA1683" w:rsidRPr="00DC188D">
        <w:rPr>
          <w:rFonts w:asciiTheme="minorHAnsi" w:hAnsiTheme="minorHAnsi" w:cstheme="minorHAnsi"/>
        </w:rPr>
        <w:t xml:space="preserve">the </w:t>
      </w:r>
      <w:proofErr w:type="spellStart"/>
      <w:r w:rsidR="00CA1683" w:rsidRPr="00DC188D">
        <w:rPr>
          <w:rFonts w:asciiTheme="minorHAnsi" w:hAnsiTheme="minorHAnsi" w:cstheme="minorHAnsi"/>
        </w:rPr>
        <w:t>programme</w:t>
      </w:r>
      <w:proofErr w:type="spellEnd"/>
      <w:r w:rsidR="00CA1683" w:rsidRPr="00DC188D">
        <w:rPr>
          <w:rFonts w:asciiTheme="minorHAnsi" w:hAnsiTheme="minorHAnsi" w:cstheme="minorHAnsi"/>
        </w:rPr>
        <w:t xml:space="preserve"> </w:t>
      </w:r>
      <w:r w:rsidR="00F77951" w:rsidRPr="00DC188D">
        <w:rPr>
          <w:rFonts w:asciiTheme="minorHAnsi" w:hAnsiTheme="minorHAnsi" w:cstheme="minorHAnsi"/>
        </w:rPr>
        <w:t>has contributed to standardiz</w:t>
      </w:r>
      <w:r w:rsidR="005F0364" w:rsidRPr="00DC188D">
        <w:rPr>
          <w:rFonts w:asciiTheme="minorHAnsi" w:hAnsiTheme="minorHAnsi" w:cstheme="minorHAnsi"/>
        </w:rPr>
        <w:t xml:space="preserve">ation </w:t>
      </w:r>
      <w:r w:rsidR="00923E94" w:rsidRPr="00DC188D">
        <w:rPr>
          <w:rFonts w:asciiTheme="minorHAnsi" w:hAnsiTheme="minorHAnsi" w:cstheme="minorHAnsi"/>
        </w:rPr>
        <w:t>at the region</w:t>
      </w:r>
      <w:r w:rsidR="00084679" w:rsidRPr="00DC188D">
        <w:rPr>
          <w:rFonts w:asciiTheme="minorHAnsi" w:hAnsiTheme="minorHAnsi" w:cstheme="minorHAnsi"/>
        </w:rPr>
        <w:t>al</w:t>
      </w:r>
      <w:r w:rsidR="00923E94" w:rsidRPr="00DC188D">
        <w:rPr>
          <w:rFonts w:asciiTheme="minorHAnsi" w:hAnsiTheme="minorHAnsi" w:cstheme="minorHAnsi"/>
        </w:rPr>
        <w:t xml:space="preserve"> level,</w:t>
      </w:r>
      <w:r w:rsidR="005F0364" w:rsidRPr="00DC188D">
        <w:rPr>
          <w:rFonts w:asciiTheme="minorHAnsi" w:hAnsiTheme="minorHAnsi" w:cstheme="minorHAnsi"/>
        </w:rPr>
        <w:t xml:space="preserve"> allowing officers to </w:t>
      </w:r>
      <w:r w:rsidR="000A63CC" w:rsidRPr="00DC188D">
        <w:rPr>
          <w:rFonts w:asciiTheme="minorHAnsi" w:hAnsiTheme="minorHAnsi" w:cstheme="minorHAnsi"/>
        </w:rPr>
        <w:t xml:space="preserve">now </w:t>
      </w:r>
      <w:r w:rsidR="005F0364" w:rsidRPr="00DC188D">
        <w:rPr>
          <w:rFonts w:asciiTheme="minorHAnsi" w:hAnsiTheme="minorHAnsi" w:cstheme="minorHAnsi"/>
        </w:rPr>
        <w:t xml:space="preserve">move </w:t>
      </w:r>
      <w:r w:rsidR="002A3474" w:rsidRPr="00DC188D">
        <w:rPr>
          <w:rFonts w:asciiTheme="minorHAnsi" w:hAnsiTheme="minorHAnsi" w:cstheme="minorHAnsi"/>
        </w:rPr>
        <w:t>and work in stations across</w:t>
      </w:r>
      <w:r w:rsidR="005F0364" w:rsidRPr="00DC188D">
        <w:rPr>
          <w:rFonts w:asciiTheme="minorHAnsi" w:hAnsiTheme="minorHAnsi" w:cstheme="minorHAnsi"/>
        </w:rPr>
        <w:t xml:space="preserve"> the region and integrate seamlessly. </w:t>
      </w:r>
      <w:r w:rsidR="002F17EF" w:rsidRPr="00DC188D">
        <w:rPr>
          <w:rFonts w:asciiTheme="minorHAnsi" w:hAnsiTheme="minorHAnsi" w:cstheme="minorHAnsi"/>
        </w:rPr>
        <w:t>He also thanked all the stakeholders who contributed to the successful rollout of PRMIS including the Prime Minister’s Office</w:t>
      </w:r>
      <w:r w:rsidR="00ED7DAF" w:rsidRPr="00DC188D">
        <w:rPr>
          <w:rFonts w:asciiTheme="minorHAnsi" w:hAnsiTheme="minorHAnsi" w:cstheme="minorHAnsi"/>
        </w:rPr>
        <w:t xml:space="preserve"> and</w:t>
      </w:r>
      <w:r w:rsidR="002F17EF" w:rsidRPr="00DC188D">
        <w:rPr>
          <w:rFonts w:asciiTheme="minorHAnsi" w:hAnsiTheme="minorHAnsi" w:cstheme="minorHAnsi"/>
        </w:rPr>
        <w:t xml:space="preserve"> other ministry officials</w:t>
      </w:r>
      <w:r w:rsidR="00ED7DAF" w:rsidRPr="00DC188D">
        <w:rPr>
          <w:rFonts w:asciiTheme="minorHAnsi" w:hAnsiTheme="minorHAnsi" w:cstheme="minorHAnsi"/>
        </w:rPr>
        <w:t>.</w:t>
      </w:r>
      <w:r w:rsidR="0024787E" w:rsidRPr="00DC188D">
        <w:rPr>
          <w:rFonts w:asciiTheme="minorHAnsi" w:hAnsiTheme="minorHAnsi" w:cstheme="minorHAnsi"/>
        </w:rPr>
        <w:t xml:space="preserve"> </w:t>
      </w:r>
      <w:r w:rsidR="00626F22" w:rsidRPr="00DC188D">
        <w:rPr>
          <w:rFonts w:asciiTheme="minorHAnsi" w:hAnsiTheme="minorHAnsi" w:cstheme="minorHAnsi"/>
        </w:rPr>
        <w:t xml:space="preserve">Wilson </w:t>
      </w:r>
      <w:r w:rsidR="00D84962">
        <w:rPr>
          <w:rFonts w:asciiTheme="minorHAnsi" w:hAnsiTheme="minorHAnsi" w:cstheme="minorHAnsi"/>
        </w:rPr>
        <w:t>provided a status update</w:t>
      </w:r>
      <w:r w:rsidR="00626F22" w:rsidRPr="00DC188D">
        <w:rPr>
          <w:rFonts w:asciiTheme="minorHAnsi" w:hAnsiTheme="minorHAnsi" w:cstheme="minorHAnsi"/>
        </w:rPr>
        <w:t xml:space="preserve"> on PRMIS t</w:t>
      </w:r>
      <w:r w:rsidR="00A06FF5" w:rsidRPr="00DC188D">
        <w:rPr>
          <w:rFonts w:asciiTheme="minorHAnsi" w:hAnsiTheme="minorHAnsi" w:cstheme="minorHAnsi"/>
        </w:rPr>
        <w:t>raining</w:t>
      </w:r>
      <w:r w:rsidR="00F32A05" w:rsidRPr="00DC188D">
        <w:rPr>
          <w:rFonts w:asciiTheme="minorHAnsi" w:hAnsiTheme="minorHAnsi" w:cstheme="minorHAnsi"/>
        </w:rPr>
        <w:t xml:space="preserve">, </w:t>
      </w:r>
      <w:r w:rsidR="00420FD9">
        <w:rPr>
          <w:rFonts w:asciiTheme="minorHAnsi" w:hAnsiTheme="minorHAnsi" w:cstheme="minorHAnsi"/>
        </w:rPr>
        <w:t>which</w:t>
      </w:r>
      <w:r w:rsidR="00F32A05" w:rsidRPr="00DC188D">
        <w:rPr>
          <w:rFonts w:asciiTheme="minorHAnsi" w:hAnsiTheme="minorHAnsi" w:cstheme="minorHAnsi"/>
        </w:rPr>
        <w:t xml:space="preserve"> is being conducted for police officers and fire officials</w:t>
      </w:r>
      <w:r w:rsidR="00420FD9">
        <w:rPr>
          <w:rFonts w:asciiTheme="minorHAnsi" w:hAnsiTheme="minorHAnsi" w:cstheme="minorHAnsi"/>
        </w:rPr>
        <w:t>; o</w:t>
      </w:r>
      <w:r w:rsidR="00E81222" w:rsidRPr="00DC188D">
        <w:rPr>
          <w:rFonts w:asciiTheme="minorHAnsi" w:hAnsiTheme="minorHAnsi" w:cstheme="minorHAnsi"/>
        </w:rPr>
        <w:t>nce th</w:t>
      </w:r>
      <w:r w:rsidR="00686DAA">
        <w:rPr>
          <w:rFonts w:asciiTheme="minorHAnsi" w:hAnsiTheme="minorHAnsi" w:cstheme="minorHAnsi"/>
        </w:rPr>
        <w:t>ose sessions are</w:t>
      </w:r>
      <w:r w:rsidR="00E81222" w:rsidRPr="00DC188D">
        <w:rPr>
          <w:rFonts w:asciiTheme="minorHAnsi" w:hAnsiTheme="minorHAnsi" w:cstheme="minorHAnsi"/>
        </w:rPr>
        <w:t xml:space="preserve"> completed </w:t>
      </w:r>
      <w:r w:rsidR="0024787E" w:rsidRPr="00DC188D">
        <w:rPr>
          <w:rFonts w:asciiTheme="minorHAnsi" w:hAnsiTheme="minorHAnsi" w:cstheme="minorHAnsi"/>
        </w:rPr>
        <w:t>training</w:t>
      </w:r>
      <w:r w:rsidR="00E81222" w:rsidRPr="00DC188D">
        <w:rPr>
          <w:rFonts w:asciiTheme="minorHAnsi" w:hAnsiTheme="minorHAnsi" w:cstheme="minorHAnsi"/>
        </w:rPr>
        <w:t xml:space="preserve"> will be conducted</w:t>
      </w:r>
      <w:r w:rsidR="0024787E" w:rsidRPr="00DC188D">
        <w:rPr>
          <w:rFonts w:asciiTheme="minorHAnsi" w:hAnsiTheme="minorHAnsi" w:cstheme="minorHAnsi"/>
        </w:rPr>
        <w:t xml:space="preserve"> in </w:t>
      </w:r>
      <w:r w:rsidR="00BC4274" w:rsidRPr="00DC188D">
        <w:rPr>
          <w:rFonts w:asciiTheme="minorHAnsi" w:hAnsiTheme="minorHAnsi" w:cstheme="minorHAnsi"/>
        </w:rPr>
        <w:t xml:space="preserve">the stations in </w:t>
      </w:r>
      <w:proofErr w:type="spellStart"/>
      <w:r w:rsidR="00BC4274" w:rsidRPr="00DC188D">
        <w:rPr>
          <w:rFonts w:asciiTheme="minorHAnsi" w:hAnsiTheme="minorHAnsi" w:cstheme="minorHAnsi"/>
        </w:rPr>
        <w:t>Carriacou</w:t>
      </w:r>
      <w:proofErr w:type="spellEnd"/>
      <w:r w:rsidR="00BC4274" w:rsidRPr="00DC188D">
        <w:rPr>
          <w:rFonts w:asciiTheme="minorHAnsi" w:hAnsiTheme="minorHAnsi" w:cstheme="minorHAnsi"/>
        </w:rPr>
        <w:t xml:space="preserve"> and Petit Martinique. </w:t>
      </w:r>
      <w:r w:rsidR="0024787E" w:rsidRPr="00DC188D">
        <w:rPr>
          <w:rFonts w:asciiTheme="minorHAnsi" w:hAnsiTheme="minorHAnsi" w:cstheme="minorHAnsi"/>
        </w:rPr>
        <w:t xml:space="preserve"> </w:t>
      </w:r>
    </w:p>
    <w:p w14:paraId="02236B5B" w14:textId="77777777" w:rsidR="00CC42B1" w:rsidRPr="00DC188D" w:rsidRDefault="00CC42B1" w:rsidP="00DE6D9A">
      <w:pPr>
        <w:ind w:left="180" w:right="374"/>
        <w:jc w:val="both"/>
        <w:rPr>
          <w:rFonts w:asciiTheme="minorHAnsi" w:hAnsiTheme="minorHAnsi" w:cstheme="minorHAnsi"/>
        </w:rPr>
      </w:pPr>
    </w:p>
    <w:p w14:paraId="31713ABC" w14:textId="25499F31" w:rsidR="00CC42B1" w:rsidRPr="00DC188D" w:rsidRDefault="00946FD3" w:rsidP="00DE6D9A">
      <w:pPr>
        <w:ind w:left="180" w:right="374"/>
        <w:jc w:val="both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>Sadio Harris</w:t>
      </w:r>
      <w:r w:rsidR="00C71B18" w:rsidRPr="00DC188D">
        <w:rPr>
          <w:rFonts w:asciiTheme="minorHAnsi" w:hAnsiTheme="minorHAnsi" w:cstheme="minorHAnsi"/>
        </w:rPr>
        <w:t xml:space="preserve"> expressed pleasure </w:t>
      </w:r>
      <w:r w:rsidR="006B10B1">
        <w:rPr>
          <w:rFonts w:asciiTheme="minorHAnsi" w:hAnsiTheme="minorHAnsi" w:cstheme="minorHAnsi"/>
        </w:rPr>
        <w:t>with seeing</w:t>
      </w:r>
      <w:r w:rsidR="00C71B18" w:rsidRPr="00DC188D">
        <w:rPr>
          <w:rFonts w:asciiTheme="minorHAnsi" w:hAnsiTheme="minorHAnsi" w:cstheme="minorHAnsi"/>
        </w:rPr>
        <w:t xml:space="preserve"> the </w:t>
      </w:r>
      <w:r w:rsidR="006B10B1">
        <w:rPr>
          <w:rFonts w:asciiTheme="minorHAnsi" w:hAnsiTheme="minorHAnsi" w:cstheme="minorHAnsi"/>
        </w:rPr>
        <w:t xml:space="preserve">positive </w:t>
      </w:r>
      <w:r w:rsidR="00C71B18" w:rsidRPr="00DC188D">
        <w:rPr>
          <w:rFonts w:asciiTheme="minorHAnsi" w:hAnsiTheme="minorHAnsi" w:cstheme="minorHAnsi"/>
        </w:rPr>
        <w:t xml:space="preserve">outcomes and key activities from the implementation of the </w:t>
      </w:r>
      <w:r w:rsidR="00986CAC" w:rsidRPr="00DC188D">
        <w:rPr>
          <w:rFonts w:asciiTheme="minorHAnsi" w:hAnsiTheme="minorHAnsi" w:cstheme="minorHAnsi"/>
        </w:rPr>
        <w:t xml:space="preserve">project. </w:t>
      </w:r>
      <w:r w:rsidR="00105FCC" w:rsidRPr="00DC188D">
        <w:rPr>
          <w:rFonts w:asciiTheme="minorHAnsi" w:hAnsiTheme="minorHAnsi" w:cstheme="minorHAnsi"/>
        </w:rPr>
        <w:t>H</w:t>
      </w:r>
      <w:r w:rsidR="005E23BD">
        <w:rPr>
          <w:rFonts w:asciiTheme="minorHAnsi" w:hAnsiTheme="minorHAnsi" w:cstheme="minorHAnsi"/>
        </w:rPr>
        <w:t>arris</w:t>
      </w:r>
      <w:r w:rsidR="00105FCC" w:rsidRPr="00DC188D">
        <w:rPr>
          <w:rFonts w:asciiTheme="minorHAnsi" w:hAnsiTheme="minorHAnsi" w:cstheme="minorHAnsi"/>
        </w:rPr>
        <w:t xml:space="preserve"> indicated that the RSS will </w:t>
      </w:r>
      <w:r w:rsidR="00FC41C4">
        <w:rPr>
          <w:rFonts w:asciiTheme="minorHAnsi" w:hAnsiTheme="minorHAnsi" w:cstheme="minorHAnsi"/>
        </w:rPr>
        <w:t>be participating in the Advisory Board</w:t>
      </w:r>
      <w:r w:rsidR="00105FCC" w:rsidRPr="00DC188D">
        <w:rPr>
          <w:rFonts w:asciiTheme="minorHAnsi" w:hAnsiTheme="minorHAnsi" w:cstheme="minorHAnsi"/>
        </w:rPr>
        <w:t xml:space="preserve"> meeting </w:t>
      </w:r>
      <w:r w:rsidR="00FC41C4">
        <w:rPr>
          <w:rFonts w:asciiTheme="minorHAnsi" w:hAnsiTheme="minorHAnsi" w:cstheme="minorHAnsi"/>
        </w:rPr>
        <w:t>of</w:t>
      </w:r>
      <w:r w:rsidR="00105FCC" w:rsidRPr="00DC188D">
        <w:rPr>
          <w:rFonts w:asciiTheme="minorHAnsi" w:hAnsiTheme="minorHAnsi" w:cstheme="minorHAnsi"/>
        </w:rPr>
        <w:t xml:space="preserve"> </w:t>
      </w:r>
      <w:r w:rsidR="005C7A7C" w:rsidRPr="00DC188D">
        <w:rPr>
          <w:rFonts w:asciiTheme="minorHAnsi" w:hAnsiTheme="minorHAnsi" w:cstheme="minorHAnsi"/>
        </w:rPr>
        <w:t xml:space="preserve">the </w:t>
      </w:r>
      <w:r w:rsidR="00DC5228" w:rsidRPr="00DC188D">
        <w:rPr>
          <w:rFonts w:asciiTheme="minorHAnsi" w:hAnsiTheme="minorHAnsi" w:cstheme="minorHAnsi"/>
        </w:rPr>
        <w:t>R</w:t>
      </w:r>
      <w:r w:rsidR="005C7A7C" w:rsidRPr="00DC188D">
        <w:rPr>
          <w:rFonts w:asciiTheme="minorHAnsi" w:hAnsiTheme="minorHAnsi" w:cstheme="minorHAnsi"/>
        </w:rPr>
        <w:t xml:space="preserve">egional Crime </w:t>
      </w:r>
      <w:r w:rsidR="00DF5B6B" w:rsidRPr="00DC188D">
        <w:rPr>
          <w:rFonts w:asciiTheme="minorHAnsi" w:hAnsiTheme="minorHAnsi" w:cstheme="minorHAnsi"/>
        </w:rPr>
        <w:t>Observatory (</w:t>
      </w:r>
      <w:r w:rsidR="00DC5228" w:rsidRPr="00DC188D">
        <w:rPr>
          <w:rFonts w:asciiTheme="minorHAnsi" w:hAnsiTheme="minorHAnsi" w:cstheme="minorHAnsi"/>
        </w:rPr>
        <w:t>RCO)</w:t>
      </w:r>
      <w:r w:rsidR="005C7A7C" w:rsidRPr="00DC188D">
        <w:rPr>
          <w:rFonts w:asciiTheme="minorHAnsi" w:hAnsiTheme="minorHAnsi" w:cstheme="minorHAnsi"/>
        </w:rPr>
        <w:t xml:space="preserve"> </w:t>
      </w:r>
      <w:r w:rsidR="00DC5228" w:rsidRPr="00DC188D">
        <w:rPr>
          <w:rFonts w:asciiTheme="minorHAnsi" w:hAnsiTheme="minorHAnsi" w:cstheme="minorHAnsi"/>
        </w:rPr>
        <w:t xml:space="preserve">and </w:t>
      </w:r>
      <w:r w:rsidR="006B10B1">
        <w:rPr>
          <w:rFonts w:asciiTheme="minorHAnsi" w:hAnsiTheme="minorHAnsi" w:cstheme="minorHAnsi"/>
        </w:rPr>
        <w:t xml:space="preserve">would like to </w:t>
      </w:r>
      <w:r w:rsidR="00F10D58">
        <w:rPr>
          <w:rFonts w:asciiTheme="minorHAnsi" w:hAnsiTheme="minorHAnsi" w:cstheme="minorHAnsi"/>
        </w:rPr>
        <w:t xml:space="preserve">use the opportunity to </w:t>
      </w:r>
      <w:r w:rsidR="006335B9">
        <w:rPr>
          <w:rFonts w:asciiTheme="minorHAnsi" w:hAnsiTheme="minorHAnsi" w:cstheme="minorHAnsi"/>
        </w:rPr>
        <w:t xml:space="preserve">advocate </w:t>
      </w:r>
      <w:r w:rsidR="00F10D58">
        <w:rPr>
          <w:rFonts w:asciiTheme="minorHAnsi" w:hAnsiTheme="minorHAnsi" w:cstheme="minorHAnsi"/>
        </w:rPr>
        <w:t xml:space="preserve">to the member states </w:t>
      </w:r>
      <w:r w:rsidR="006335B9">
        <w:rPr>
          <w:rFonts w:asciiTheme="minorHAnsi" w:hAnsiTheme="minorHAnsi" w:cstheme="minorHAnsi"/>
        </w:rPr>
        <w:t xml:space="preserve">for </w:t>
      </w:r>
      <w:r w:rsidR="00B86E49">
        <w:rPr>
          <w:rFonts w:asciiTheme="minorHAnsi" w:hAnsiTheme="minorHAnsi" w:cstheme="minorHAnsi"/>
        </w:rPr>
        <w:t xml:space="preserve">further </w:t>
      </w:r>
      <w:r w:rsidR="006335B9">
        <w:rPr>
          <w:rFonts w:asciiTheme="minorHAnsi" w:hAnsiTheme="minorHAnsi" w:cstheme="minorHAnsi"/>
        </w:rPr>
        <w:t xml:space="preserve">support for </w:t>
      </w:r>
      <w:proofErr w:type="spellStart"/>
      <w:r w:rsidR="00105FCC" w:rsidRPr="00DC188D">
        <w:rPr>
          <w:rFonts w:asciiTheme="minorHAnsi" w:hAnsiTheme="minorHAnsi" w:cstheme="minorHAnsi"/>
        </w:rPr>
        <w:t>CariSecure</w:t>
      </w:r>
      <w:proofErr w:type="spellEnd"/>
      <w:r w:rsidR="00F10D58">
        <w:rPr>
          <w:rFonts w:asciiTheme="minorHAnsi" w:hAnsiTheme="minorHAnsi" w:cstheme="minorHAnsi"/>
        </w:rPr>
        <w:t>.</w:t>
      </w:r>
    </w:p>
    <w:p w14:paraId="0B2FAD6B" w14:textId="77777777" w:rsidR="00DE4A78" w:rsidRPr="00DC188D" w:rsidRDefault="00DE4A78" w:rsidP="00DE6D9A">
      <w:pPr>
        <w:ind w:left="180" w:right="374"/>
        <w:jc w:val="both"/>
        <w:rPr>
          <w:rFonts w:asciiTheme="minorHAnsi" w:hAnsiTheme="minorHAnsi" w:cstheme="minorHAnsi"/>
        </w:rPr>
      </w:pPr>
    </w:p>
    <w:p w14:paraId="1F646A4C" w14:textId="016FE8DC" w:rsidR="00B504F5" w:rsidRPr="00DC188D" w:rsidRDefault="00B14243" w:rsidP="00DE6D9A">
      <w:pPr>
        <w:ind w:left="180" w:right="374"/>
        <w:jc w:val="both"/>
        <w:rPr>
          <w:rStyle w:val="content-text"/>
          <w:rFonts w:asciiTheme="minorHAnsi" w:hAnsiTheme="minorHAnsi" w:cstheme="minorHAnsi"/>
        </w:rPr>
      </w:pPr>
      <w:r w:rsidRPr="00DC188D">
        <w:rPr>
          <w:rStyle w:val="content-text"/>
          <w:rFonts w:asciiTheme="minorHAnsi" w:hAnsiTheme="minorHAnsi" w:cstheme="minorHAnsi"/>
        </w:rPr>
        <w:t>Jose Cruz-Osorio was pleased to hear the country testimonials</w:t>
      </w:r>
      <w:r w:rsidR="002F74EC" w:rsidRPr="00DC188D">
        <w:rPr>
          <w:rStyle w:val="content-text"/>
          <w:rFonts w:asciiTheme="minorHAnsi" w:hAnsiTheme="minorHAnsi" w:cstheme="minorHAnsi"/>
        </w:rPr>
        <w:t xml:space="preserve">, indicating it was a testament to the utility of the project and </w:t>
      </w:r>
      <w:r w:rsidR="00AD235D">
        <w:rPr>
          <w:rStyle w:val="content-text"/>
          <w:rFonts w:asciiTheme="minorHAnsi" w:hAnsiTheme="minorHAnsi" w:cstheme="minorHAnsi"/>
        </w:rPr>
        <w:t xml:space="preserve">trust that </w:t>
      </w:r>
      <w:r w:rsidR="00526303">
        <w:rPr>
          <w:rStyle w:val="content-text"/>
          <w:rFonts w:asciiTheme="minorHAnsi" w:hAnsiTheme="minorHAnsi" w:cstheme="minorHAnsi"/>
        </w:rPr>
        <w:t xml:space="preserve">has been built between </w:t>
      </w:r>
      <w:r w:rsidR="00B504F5" w:rsidRPr="00DC188D">
        <w:rPr>
          <w:rStyle w:val="content-text"/>
          <w:rFonts w:asciiTheme="minorHAnsi" w:hAnsiTheme="minorHAnsi" w:cstheme="minorHAnsi"/>
        </w:rPr>
        <w:t>UNDP and partners</w:t>
      </w:r>
      <w:r w:rsidR="00526303">
        <w:rPr>
          <w:rStyle w:val="content-text"/>
          <w:rFonts w:asciiTheme="minorHAnsi" w:hAnsiTheme="minorHAnsi" w:cstheme="minorHAnsi"/>
        </w:rPr>
        <w:t xml:space="preserve">. </w:t>
      </w:r>
    </w:p>
    <w:p w14:paraId="656A861E" w14:textId="77777777" w:rsidR="00B504F5" w:rsidRPr="00DC188D" w:rsidRDefault="00B504F5" w:rsidP="00DE6D9A">
      <w:pPr>
        <w:ind w:left="180" w:right="374"/>
        <w:jc w:val="both"/>
        <w:rPr>
          <w:rStyle w:val="content-text"/>
          <w:rFonts w:asciiTheme="minorHAnsi" w:hAnsiTheme="minorHAnsi" w:cstheme="minorHAnsi"/>
        </w:rPr>
      </w:pPr>
    </w:p>
    <w:p w14:paraId="56F991FB" w14:textId="77777777" w:rsidR="001A6FF1" w:rsidRPr="00DC188D" w:rsidRDefault="001A6FF1" w:rsidP="00DE6D9A">
      <w:pPr>
        <w:ind w:left="180" w:right="374"/>
        <w:rPr>
          <w:rFonts w:asciiTheme="minorHAnsi" w:hAnsiTheme="minorHAnsi" w:cstheme="minorHAnsi"/>
        </w:rPr>
      </w:pPr>
    </w:p>
    <w:p w14:paraId="14D56BD3" w14:textId="290C0CD2" w:rsidR="00A9447B" w:rsidRPr="00DC188D" w:rsidRDefault="00A9447B" w:rsidP="00DE6D9A">
      <w:pPr>
        <w:pStyle w:val="Heading2"/>
        <w:spacing w:after="62"/>
        <w:ind w:left="180" w:right="374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>Agenda Item 7:</w:t>
      </w:r>
      <w:r w:rsidR="003231DA" w:rsidRPr="00DC188D">
        <w:rPr>
          <w:rFonts w:asciiTheme="minorHAnsi" w:hAnsiTheme="minorHAnsi" w:cstheme="minorHAnsi"/>
        </w:rPr>
        <w:t xml:space="preserve"> Meeting Closure</w:t>
      </w:r>
    </w:p>
    <w:p w14:paraId="79F98998" w14:textId="0F054F24" w:rsidR="003231DA" w:rsidRPr="00DC188D" w:rsidRDefault="003231DA" w:rsidP="00DE6D9A">
      <w:pPr>
        <w:ind w:left="180" w:right="374"/>
        <w:jc w:val="both"/>
        <w:rPr>
          <w:rFonts w:asciiTheme="minorHAnsi" w:hAnsiTheme="minorHAnsi" w:cstheme="minorHAnsi"/>
        </w:rPr>
      </w:pPr>
      <w:r w:rsidRPr="00DC188D">
        <w:rPr>
          <w:rStyle w:val="content-text"/>
          <w:rFonts w:asciiTheme="minorHAnsi" w:hAnsiTheme="minorHAnsi" w:cstheme="minorHAnsi"/>
        </w:rPr>
        <w:t xml:space="preserve">Ugo Blanco </w:t>
      </w:r>
      <w:r w:rsidR="00DF0455">
        <w:rPr>
          <w:rStyle w:val="content-text"/>
          <w:rFonts w:asciiTheme="minorHAnsi" w:hAnsiTheme="minorHAnsi" w:cstheme="minorHAnsi"/>
        </w:rPr>
        <w:t>closed</w:t>
      </w:r>
      <w:r w:rsidRPr="00DC188D">
        <w:rPr>
          <w:rStyle w:val="content-text"/>
          <w:rFonts w:asciiTheme="minorHAnsi" w:hAnsiTheme="minorHAnsi" w:cstheme="minorHAnsi"/>
        </w:rPr>
        <w:t xml:space="preserve"> the meeting with </w:t>
      </w:r>
      <w:r w:rsidR="00367C5C">
        <w:rPr>
          <w:rStyle w:val="content-text"/>
          <w:rFonts w:asciiTheme="minorHAnsi" w:hAnsiTheme="minorHAnsi" w:cstheme="minorHAnsi"/>
        </w:rPr>
        <w:t xml:space="preserve">a review of the next steps, including </w:t>
      </w:r>
      <w:r w:rsidRPr="00DC188D">
        <w:rPr>
          <w:rStyle w:val="content-text"/>
          <w:rFonts w:asciiTheme="minorHAnsi" w:hAnsiTheme="minorHAnsi" w:cstheme="minorHAnsi"/>
        </w:rPr>
        <w:t xml:space="preserve">a commitment </w:t>
      </w:r>
      <w:r w:rsidR="009922A9">
        <w:rPr>
          <w:rStyle w:val="content-text"/>
          <w:rFonts w:asciiTheme="minorHAnsi" w:hAnsiTheme="minorHAnsi" w:cstheme="minorHAnsi"/>
        </w:rPr>
        <w:t xml:space="preserve">from the UNDP project team </w:t>
      </w:r>
      <w:r w:rsidRPr="00DC188D">
        <w:rPr>
          <w:rStyle w:val="content-text"/>
          <w:rFonts w:asciiTheme="minorHAnsi" w:hAnsiTheme="minorHAnsi" w:cstheme="minorHAnsi"/>
        </w:rPr>
        <w:t>to review the points made by the stakeholders</w:t>
      </w:r>
      <w:r w:rsidR="00FE0281" w:rsidRPr="00DC188D">
        <w:rPr>
          <w:rStyle w:val="content-text"/>
          <w:rFonts w:asciiTheme="minorHAnsi" w:hAnsiTheme="minorHAnsi" w:cstheme="minorHAnsi"/>
        </w:rPr>
        <w:t xml:space="preserve"> and to circulate the </w:t>
      </w:r>
      <w:r w:rsidR="00BE34A5" w:rsidRPr="00DC188D">
        <w:rPr>
          <w:rStyle w:val="content-text"/>
          <w:rFonts w:asciiTheme="minorHAnsi" w:hAnsiTheme="minorHAnsi" w:cstheme="minorHAnsi"/>
        </w:rPr>
        <w:t>meeting minutes and presentations</w:t>
      </w:r>
      <w:r w:rsidR="004230C0" w:rsidRPr="00DC188D">
        <w:rPr>
          <w:rStyle w:val="content-text"/>
          <w:rFonts w:asciiTheme="minorHAnsi" w:hAnsiTheme="minorHAnsi" w:cstheme="minorHAnsi"/>
        </w:rPr>
        <w:t>.</w:t>
      </w:r>
      <w:r w:rsidRPr="00DC188D">
        <w:rPr>
          <w:rStyle w:val="content-text"/>
          <w:rFonts w:asciiTheme="minorHAnsi" w:hAnsiTheme="minorHAnsi" w:cstheme="minorHAnsi"/>
        </w:rPr>
        <w:t xml:space="preserve"> </w:t>
      </w:r>
    </w:p>
    <w:p w14:paraId="6F78BA74" w14:textId="77777777" w:rsidR="00A9447B" w:rsidRPr="00DC188D" w:rsidRDefault="00A9447B" w:rsidP="00A9447B">
      <w:pPr>
        <w:ind w:left="0" w:firstLine="0"/>
        <w:rPr>
          <w:rFonts w:asciiTheme="minorHAnsi" w:hAnsiTheme="minorHAnsi" w:cstheme="minorHAnsi"/>
        </w:rPr>
      </w:pPr>
    </w:p>
    <w:p w14:paraId="335AB3A1" w14:textId="77777777" w:rsidR="00B07C74" w:rsidRPr="00DC188D" w:rsidRDefault="00C56899">
      <w:pPr>
        <w:spacing w:after="57" w:line="259" w:lineRule="auto"/>
        <w:ind w:left="0" w:firstLine="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  <w:sz w:val="22"/>
        </w:rPr>
        <w:t xml:space="preserve"> </w:t>
      </w:r>
    </w:p>
    <w:p w14:paraId="39A9F5A4" w14:textId="77777777" w:rsidR="00B07C74" w:rsidRPr="00DC188D" w:rsidRDefault="00C56899">
      <w:pPr>
        <w:spacing w:after="55" w:line="259" w:lineRule="auto"/>
        <w:ind w:left="0" w:firstLine="0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  <w:sz w:val="22"/>
        </w:rPr>
        <w:t xml:space="preserve"> </w:t>
      </w:r>
    </w:p>
    <w:p w14:paraId="4841595D" w14:textId="247A4859" w:rsidR="00B07C74" w:rsidRPr="00DC188D" w:rsidRDefault="00C56899" w:rsidP="009922A9">
      <w:pPr>
        <w:spacing w:after="55" w:line="259" w:lineRule="auto"/>
        <w:ind w:left="180" w:right="374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  <w:sz w:val="22"/>
        </w:rPr>
        <w:t xml:space="preserve">----------------------------------------------                                                           ------------------------------------------------- </w:t>
      </w:r>
    </w:p>
    <w:p w14:paraId="0E0E14E3" w14:textId="2040E2D0" w:rsidR="00B07C74" w:rsidRPr="00DC188D" w:rsidRDefault="00C56899" w:rsidP="009922A9">
      <w:pPr>
        <w:ind w:left="180" w:right="374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>Mr.</w:t>
      </w:r>
      <w:r w:rsidR="00E769B0">
        <w:rPr>
          <w:rFonts w:asciiTheme="minorHAnsi" w:hAnsiTheme="minorHAnsi" w:cstheme="minorHAnsi"/>
        </w:rPr>
        <w:t xml:space="preserve"> Ugo Blanco</w:t>
      </w:r>
      <w:r w:rsidR="00E769B0">
        <w:rPr>
          <w:rFonts w:asciiTheme="minorHAnsi" w:hAnsiTheme="minorHAnsi" w:cstheme="minorHAnsi"/>
        </w:rPr>
        <w:tab/>
      </w:r>
      <w:r w:rsidR="00E769B0">
        <w:rPr>
          <w:rFonts w:asciiTheme="minorHAnsi" w:hAnsiTheme="minorHAnsi" w:cstheme="minorHAnsi"/>
        </w:rPr>
        <w:tab/>
      </w:r>
      <w:r w:rsidR="00E769B0">
        <w:rPr>
          <w:rFonts w:asciiTheme="minorHAnsi" w:hAnsiTheme="minorHAnsi" w:cstheme="minorHAnsi"/>
        </w:rPr>
        <w:tab/>
      </w:r>
      <w:r w:rsidR="00E769B0">
        <w:rPr>
          <w:rFonts w:asciiTheme="minorHAnsi" w:hAnsiTheme="minorHAnsi" w:cstheme="minorHAnsi"/>
        </w:rPr>
        <w:tab/>
      </w:r>
      <w:r w:rsidR="00E769B0">
        <w:rPr>
          <w:rFonts w:asciiTheme="minorHAnsi" w:hAnsiTheme="minorHAnsi" w:cstheme="minorHAnsi"/>
        </w:rPr>
        <w:tab/>
      </w:r>
      <w:r w:rsidR="00E769B0">
        <w:rPr>
          <w:rFonts w:asciiTheme="minorHAnsi" w:hAnsiTheme="minorHAnsi" w:cstheme="minorHAnsi"/>
        </w:rPr>
        <w:tab/>
      </w:r>
      <w:r w:rsidRPr="00DC188D">
        <w:rPr>
          <w:rFonts w:asciiTheme="minorHAnsi" w:hAnsiTheme="minorHAnsi" w:cstheme="minorHAnsi"/>
        </w:rPr>
        <w:t xml:space="preserve"> </w:t>
      </w:r>
      <w:r w:rsidR="00E769B0">
        <w:rPr>
          <w:rFonts w:asciiTheme="minorHAnsi" w:hAnsiTheme="minorHAnsi" w:cstheme="minorHAnsi"/>
        </w:rPr>
        <w:t xml:space="preserve">        </w:t>
      </w:r>
      <w:r w:rsidRPr="00DC188D">
        <w:rPr>
          <w:rFonts w:asciiTheme="minorHAnsi" w:hAnsiTheme="minorHAnsi" w:cstheme="minorHAnsi"/>
        </w:rPr>
        <w:t xml:space="preserve">Mr. Jose Cruz-Osorio                                           </w:t>
      </w:r>
    </w:p>
    <w:p w14:paraId="4D44029C" w14:textId="68BD24A1" w:rsidR="00B07C74" w:rsidRPr="00DC188D" w:rsidRDefault="00E769B0" w:rsidP="009922A9">
      <w:pPr>
        <w:ind w:left="180" w:right="37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Deputy </w:t>
      </w:r>
      <w:r w:rsidR="00C56899" w:rsidRPr="00DC188D">
        <w:rPr>
          <w:rFonts w:asciiTheme="minorHAnsi" w:hAnsiTheme="minorHAnsi" w:cstheme="minorHAnsi"/>
        </w:rPr>
        <w:t xml:space="preserve">Resident Representative                                                      Regional Manager </w:t>
      </w:r>
    </w:p>
    <w:p w14:paraId="4524F2B6" w14:textId="537E91CD" w:rsidR="00B07C74" w:rsidRPr="00DC188D" w:rsidRDefault="00C56899" w:rsidP="009922A9">
      <w:pPr>
        <w:ind w:left="180" w:right="374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UNDP Barbados and the EC                                                               Regional Hub for Latin America and    </w:t>
      </w:r>
    </w:p>
    <w:p w14:paraId="35801A5E" w14:textId="39AC5112" w:rsidR="00B07C74" w:rsidRPr="00DC188D" w:rsidRDefault="00C56899" w:rsidP="009922A9">
      <w:pPr>
        <w:ind w:left="180" w:right="374"/>
        <w:rPr>
          <w:rFonts w:asciiTheme="minorHAnsi" w:hAnsiTheme="minorHAnsi" w:cstheme="minorHAnsi"/>
        </w:rPr>
      </w:pPr>
      <w:r w:rsidRPr="00DC188D">
        <w:rPr>
          <w:rFonts w:asciiTheme="minorHAnsi" w:hAnsiTheme="minorHAnsi" w:cstheme="minorHAnsi"/>
        </w:rPr>
        <w:t xml:space="preserve">                                                                                                             </w:t>
      </w:r>
      <w:r w:rsidR="009922A9">
        <w:rPr>
          <w:rFonts w:asciiTheme="minorHAnsi" w:hAnsiTheme="minorHAnsi" w:cstheme="minorHAnsi"/>
        </w:rPr>
        <w:t xml:space="preserve">  </w:t>
      </w:r>
      <w:r w:rsidRPr="00DC188D">
        <w:rPr>
          <w:rFonts w:asciiTheme="minorHAnsi" w:hAnsiTheme="minorHAnsi" w:cstheme="minorHAnsi"/>
        </w:rPr>
        <w:t xml:space="preserve"> the Caribbean, UNDP Panama </w:t>
      </w:r>
    </w:p>
    <w:sectPr w:rsidR="00B07C74" w:rsidRPr="00DC18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13" w:right="958" w:bottom="865" w:left="10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05B2B" w14:textId="77777777" w:rsidR="00E70005" w:rsidRDefault="00E70005">
      <w:pPr>
        <w:spacing w:after="0" w:line="240" w:lineRule="auto"/>
      </w:pPr>
      <w:r>
        <w:separator/>
      </w:r>
    </w:p>
  </w:endnote>
  <w:endnote w:type="continuationSeparator" w:id="0">
    <w:p w14:paraId="4E9F9404" w14:textId="77777777" w:rsidR="00E70005" w:rsidRDefault="00E7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48391" w14:textId="77777777" w:rsidR="00B07C74" w:rsidRDefault="00C56899">
    <w:pPr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9"/>
      </w:rPr>
      <w:t>2</w:t>
    </w:r>
    <w:r>
      <w:rPr>
        <w:rFonts w:ascii="Arial" w:eastAsia="Arial" w:hAnsi="Arial" w:cs="Arial"/>
        <w:sz w:val="19"/>
      </w:rPr>
      <w:fldChar w:fldCharType="end"/>
    </w:r>
    <w:r>
      <w:rPr>
        <w:rFonts w:ascii="Arial" w:eastAsia="Arial" w:hAnsi="Arial" w:cs="Arial"/>
        <w:sz w:val="19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F20C" w14:textId="77777777" w:rsidR="00B07C74" w:rsidRDefault="00C56899">
    <w:pPr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9"/>
      </w:rPr>
      <w:t>2</w:t>
    </w:r>
    <w:r>
      <w:rPr>
        <w:rFonts w:ascii="Arial" w:eastAsia="Arial" w:hAnsi="Arial" w:cs="Arial"/>
        <w:sz w:val="19"/>
      </w:rPr>
      <w:fldChar w:fldCharType="end"/>
    </w:r>
    <w:r>
      <w:rPr>
        <w:rFonts w:ascii="Arial" w:eastAsia="Arial" w:hAnsi="Arial" w:cs="Arial"/>
        <w:sz w:val="19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83E5" w14:textId="77777777" w:rsidR="00B07C74" w:rsidRDefault="00B07C74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AEB11" w14:textId="77777777" w:rsidR="00E70005" w:rsidRDefault="00E70005">
      <w:pPr>
        <w:spacing w:after="0" w:line="240" w:lineRule="auto"/>
      </w:pPr>
      <w:r>
        <w:separator/>
      </w:r>
    </w:p>
  </w:footnote>
  <w:footnote w:type="continuationSeparator" w:id="0">
    <w:p w14:paraId="62CCB509" w14:textId="77777777" w:rsidR="00E70005" w:rsidRDefault="00E70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B2EEC" w14:textId="77777777" w:rsidR="00B07C74" w:rsidRDefault="00C56899">
    <w:pPr>
      <w:tabs>
        <w:tab w:val="center" w:pos="2434"/>
        <w:tab w:val="center" w:pos="3500"/>
      </w:tabs>
      <w:spacing w:after="0" w:line="259" w:lineRule="auto"/>
      <w:ind w:left="-668" w:firstLine="0"/>
    </w:pP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ab/>
      <w:t xml:space="preserve">       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ab/>
      <w:t xml:space="preserve">  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ab/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E132E" w14:textId="77777777" w:rsidR="00B07C74" w:rsidRDefault="00C56899">
    <w:pPr>
      <w:tabs>
        <w:tab w:val="center" w:pos="2434"/>
        <w:tab w:val="center" w:pos="3500"/>
      </w:tabs>
      <w:spacing w:after="0" w:line="259" w:lineRule="auto"/>
      <w:ind w:left="-668" w:firstLine="0"/>
    </w:pP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ab/>
      <w:t xml:space="preserve">       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ab/>
      <w:t xml:space="preserve">  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ab/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DAE5" w14:textId="77777777" w:rsidR="00B07C74" w:rsidRDefault="00B07C74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25FB1"/>
    <w:multiLevelType w:val="hybridMultilevel"/>
    <w:tmpl w:val="B3A8A4A6"/>
    <w:lvl w:ilvl="0" w:tplc="DDD85A4A">
      <w:start w:val="1"/>
      <w:numFmt w:val="bullet"/>
      <w:lvlText w:val="¾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80EF6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EC4B9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50972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B2166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728B1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942C3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EEC6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485E8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AD1BA8"/>
    <w:multiLevelType w:val="hybridMultilevel"/>
    <w:tmpl w:val="40EAE234"/>
    <w:lvl w:ilvl="0" w:tplc="7EB669AA">
      <w:start w:val="1"/>
      <w:numFmt w:val="bullet"/>
      <w:lvlText w:val="¾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4A644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1098E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6542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E2C0D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88896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24AB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8A430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380C8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005300"/>
    <w:multiLevelType w:val="hybridMultilevel"/>
    <w:tmpl w:val="F156FC28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3AC2768D"/>
    <w:multiLevelType w:val="hybridMultilevel"/>
    <w:tmpl w:val="B608C6AC"/>
    <w:lvl w:ilvl="0" w:tplc="69ECE7D2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28338E">
      <w:start w:val="10"/>
      <w:numFmt w:val="lowerRoman"/>
      <w:lvlText w:val="%2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EC3C70">
      <w:start w:val="1"/>
      <w:numFmt w:val="lowerRoman"/>
      <w:lvlText w:val="%3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ACD0F8">
      <w:start w:val="1"/>
      <w:numFmt w:val="decimal"/>
      <w:lvlText w:val="%4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CA00C8">
      <w:start w:val="1"/>
      <w:numFmt w:val="lowerLetter"/>
      <w:lvlText w:val="%5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486034">
      <w:start w:val="1"/>
      <w:numFmt w:val="lowerRoman"/>
      <w:lvlText w:val="%6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843784">
      <w:start w:val="1"/>
      <w:numFmt w:val="decimal"/>
      <w:lvlText w:val="%7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CE8928">
      <w:start w:val="1"/>
      <w:numFmt w:val="lowerLetter"/>
      <w:lvlText w:val="%8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D80EC2">
      <w:start w:val="1"/>
      <w:numFmt w:val="lowerRoman"/>
      <w:lvlText w:val="%9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D74789"/>
    <w:multiLevelType w:val="hybridMultilevel"/>
    <w:tmpl w:val="07220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82C41"/>
    <w:multiLevelType w:val="hybridMultilevel"/>
    <w:tmpl w:val="091A93CE"/>
    <w:lvl w:ilvl="0" w:tplc="EDB60266">
      <w:start w:val="1"/>
      <w:numFmt w:val="upperRoman"/>
      <w:lvlText w:val="%1."/>
      <w:lvlJc w:val="left"/>
      <w:pPr>
        <w:ind w:left="7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365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569546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365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2E068C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365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42BFDC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365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220B4C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365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29932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365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FEDF96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365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C095D4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365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ECB5F6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365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8C1BE5"/>
    <w:multiLevelType w:val="hybridMultilevel"/>
    <w:tmpl w:val="98DE1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D1409"/>
    <w:multiLevelType w:val="hybridMultilevel"/>
    <w:tmpl w:val="A3DEE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73B37"/>
    <w:multiLevelType w:val="hybridMultilevel"/>
    <w:tmpl w:val="D52C952A"/>
    <w:lvl w:ilvl="0" w:tplc="0EAE6E5E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BE5A7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3252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5CB67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56466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8009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60AD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3CE3B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FE8C9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0357985">
    <w:abstractNumId w:val="1"/>
  </w:num>
  <w:num w:numId="2" w16cid:durableId="450634569">
    <w:abstractNumId w:val="0"/>
  </w:num>
  <w:num w:numId="3" w16cid:durableId="831870369">
    <w:abstractNumId w:val="8"/>
  </w:num>
  <w:num w:numId="4" w16cid:durableId="1421179940">
    <w:abstractNumId w:val="3"/>
  </w:num>
  <w:num w:numId="5" w16cid:durableId="1160388069">
    <w:abstractNumId w:val="5"/>
  </w:num>
  <w:num w:numId="6" w16cid:durableId="1518157827">
    <w:abstractNumId w:val="4"/>
  </w:num>
  <w:num w:numId="7" w16cid:durableId="1417630126">
    <w:abstractNumId w:val="6"/>
  </w:num>
  <w:num w:numId="8" w16cid:durableId="297611373">
    <w:abstractNumId w:val="2"/>
  </w:num>
  <w:num w:numId="9" w16cid:durableId="15860391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74"/>
    <w:rsid w:val="0000259D"/>
    <w:rsid w:val="0000458E"/>
    <w:rsid w:val="0001216E"/>
    <w:rsid w:val="00012582"/>
    <w:rsid w:val="00015A90"/>
    <w:rsid w:val="000324A1"/>
    <w:rsid w:val="00037321"/>
    <w:rsid w:val="000615BA"/>
    <w:rsid w:val="00077016"/>
    <w:rsid w:val="00084679"/>
    <w:rsid w:val="00096FB3"/>
    <w:rsid w:val="000971AD"/>
    <w:rsid w:val="000A2D95"/>
    <w:rsid w:val="000A4937"/>
    <w:rsid w:val="000A63CC"/>
    <w:rsid w:val="000B000F"/>
    <w:rsid w:val="000B10F1"/>
    <w:rsid w:val="000B7516"/>
    <w:rsid w:val="000C4597"/>
    <w:rsid w:val="000D5375"/>
    <w:rsid w:val="000D6724"/>
    <w:rsid w:val="000E4635"/>
    <w:rsid w:val="000E5C43"/>
    <w:rsid w:val="00105ED7"/>
    <w:rsid w:val="00105FCC"/>
    <w:rsid w:val="00153A3B"/>
    <w:rsid w:val="001732A6"/>
    <w:rsid w:val="001745CE"/>
    <w:rsid w:val="0019193D"/>
    <w:rsid w:val="00192E37"/>
    <w:rsid w:val="00196B74"/>
    <w:rsid w:val="001A5C55"/>
    <w:rsid w:val="001A6FF1"/>
    <w:rsid w:val="001B0704"/>
    <w:rsid w:val="001C353E"/>
    <w:rsid w:val="001D4FFB"/>
    <w:rsid w:val="001E17A9"/>
    <w:rsid w:val="001E3756"/>
    <w:rsid w:val="001E3C77"/>
    <w:rsid w:val="001E59E7"/>
    <w:rsid w:val="001F6D93"/>
    <w:rsid w:val="0020579B"/>
    <w:rsid w:val="002311A1"/>
    <w:rsid w:val="00240207"/>
    <w:rsid w:val="0024787E"/>
    <w:rsid w:val="00255E00"/>
    <w:rsid w:val="002572C4"/>
    <w:rsid w:val="00265C41"/>
    <w:rsid w:val="00266CD6"/>
    <w:rsid w:val="0027173D"/>
    <w:rsid w:val="00281E06"/>
    <w:rsid w:val="002A3474"/>
    <w:rsid w:val="002A4334"/>
    <w:rsid w:val="002B7D0C"/>
    <w:rsid w:val="002E7F68"/>
    <w:rsid w:val="002F17EF"/>
    <w:rsid w:val="002F74EC"/>
    <w:rsid w:val="002F7A75"/>
    <w:rsid w:val="003015EB"/>
    <w:rsid w:val="003123A0"/>
    <w:rsid w:val="00313B0D"/>
    <w:rsid w:val="00316207"/>
    <w:rsid w:val="0031720E"/>
    <w:rsid w:val="003231DA"/>
    <w:rsid w:val="003247A4"/>
    <w:rsid w:val="003277D6"/>
    <w:rsid w:val="0033786B"/>
    <w:rsid w:val="00351CDF"/>
    <w:rsid w:val="00355E07"/>
    <w:rsid w:val="00367C5C"/>
    <w:rsid w:val="00374C90"/>
    <w:rsid w:val="00392CDE"/>
    <w:rsid w:val="003B7833"/>
    <w:rsid w:val="003C053E"/>
    <w:rsid w:val="003D6115"/>
    <w:rsid w:val="003E44BD"/>
    <w:rsid w:val="003E710D"/>
    <w:rsid w:val="003F5BC6"/>
    <w:rsid w:val="004069C1"/>
    <w:rsid w:val="004069DC"/>
    <w:rsid w:val="00410024"/>
    <w:rsid w:val="00420FD9"/>
    <w:rsid w:val="004230C0"/>
    <w:rsid w:val="00434A84"/>
    <w:rsid w:val="00442BB2"/>
    <w:rsid w:val="0045041C"/>
    <w:rsid w:val="0045650E"/>
    <w:rsid w:val="004649B2"/>
    <w:rsid w:val="00483FA5"/>
    <w:rsid w:val="00494DA9"/>
    <w:rsid w:val="004A68BF"/>
    <w:rsid w:val="004F58C4"/>
    <w:rsid w:val="00511123"/>
    <w:rsid w:val="00526303"/>
    <w:rsid w:val="00530635"/>
    <w:rsid w:val="00536C05"/>
    <w:rsid w:val="00542EB3"/>
    <w:rsid w:val="005436BD"/>
    <w:rsid w:val="005451DC"/>
    <w:rsid w:val="00550A93"/>
    <w:rsid w:val="0056630D"/>
    <w:rsid w:val="0057275C"/>
    <w:rsid w:val="00573C5E"/>
    <w:rsid w:val="0058439B"/>
    <w:rsid w:val="005979D8"/>
    <w:rsid w:val="005A33AA"/>
    <w:rsid w:val="005B11CB"/>
    <w:rsid w:val="005C5C5B"/>
    <w:rsid w:val="005C7661"/>
    <w:rsid w:val="005C7A7C"/>
    <w:rsid w:val="005D13C8"/>
    <w:rsid w:val="005E23BD"/>
    <w:rsid w:val="005F0364"/>
    <w:rsid w:val="00606CAB"/>
    <w:rsid w:val="00613749"/>
    <w:rsid w:val="00614C42"/>
    <w:rsid w:val="006158F6"/>
    <w:rsid w:val="00626F22"/>
    <w:rsid w:val="00632ED2"/>
    <w:rsid w:val="006335B9"/>
    <w:rsid w:val="006417D5"/>
    <w:rsid w:val="00642209"/>
    <w:rsid w:val="00675E36"/>
    <w:rsid w:val="00686DAA"/>
    <w:rsid w:val="006946AD"/>
    <w:rsid w:val="006B10B1"/>
    <w:rsid w:val="006C6ED2"/>
    <w:rsid w:val="006D5BCE"/>
    <w:rsid w:val="006D6CC7"/>
    <w:rsid w:val="006E174E"/>
    <w:rsid w:val="00701DE6"/>
    <w:rsid w:val="00705B3F"/>
    <w:rsid w:val="00724180"/>
    <w:rsid w:val="007400BA"/>
    <w:rsid w:val="007633BF"/>
    <w:rsid w:val="00791D1B"/>
    <w:rsid w:val="007976EB"/>
    <w:rsid w:val="007A67FC"/>
    <w:rsid w:val="007C33F2"/>
    <w:rsid w:val="007C74E8"/>
    <w:rsid w:val="007D6389"/>
    <w:rsid w:val="007E3235"/>
    <w:rsid w:val="007F147B"/>
    <w:rsid w:val="007F4268"/>
    <w:rsid w:val="007F5D21"/>
    <w:rsid w:val="008152B3"/>
    <w:rsid w:val="00841877"/>
    <w:rsid w:val="008443DE"/>
    <w:rsid w:val="008452FE"/>
    <w:rsid w:val="00845837"/>
    <w:rsid w:val="00846604"/>
    <w:rsid w:val="00852D6B"/>
    <w:rsid w:val="00863FD9"/>
    <w:rsid w:val="00872015"/>
    <w:rsid w:val="0087356D"/>
    <w:rsid w:val="00882B29"/>
    <w:rsid w:val="00886867"/>
    <w:rsid w:val="00886913"/>
    <w:rsid w:val="0089583B"/>
    <w:rsid w:val="008B005C"/>
    <w:rsid w:val="008B4122"/>
    <w:rsid w:val="008C5896"/>
    <w:rsid w:val="008D3EE3"/>
    <w:rsid w:val="00921763"/>
    <w:rsid w:val="00923E94"/>
    <w:rsid w:val="009355F4"/>
    <w:rsid w:val="009358A0"/>
    <w:rsid w:val="00940FD1"/>
    <w:rsid w:val="009421AB"/>
    <w:rsid w:val="00946FD3"/>
    <w:rsid w:val="00956C0C"/>
    <w:rsid w:val="00980391"/>
    <w:rsid w:val="00982058"/>
    <w:rsid w:val="00986CAC"/>
    <w:rsid w:val="00987FD0"/>
    <w:rsid w:val="009922A9"/>
    <w:rsid w:val="009A6A0D"/>
    <w:rsid w:val="009B7630"/>
    <w:rsid w:val="009C3ADC"/>
    <w:rsid w:val="009D3A45"/>
    <w:rsid w:val="009D6DC1"/>
    <w:rsid w:val="009E4E2B"/>
    <w:rsid w:val="009F2FC2"/>
    <w:rsid w:val="009F5CDA"/>
    <w:rsid w:val="00A04566"/>
    <w:rsid w:val="00A06FF5"/>
    <w:rsid w:val="00A11E0C"/>
    <w:rsid w:val="00A2015E"/>
    <w:rsid w:val="00A20D87"/>
    <w:rsid w:val="00A37716"/>
    <w:rsid w:val="00A47CD9"/>
    <w:rsid w:val="00A530A0"/>
    <w:rsid w:val="00A54796"/>
    <w:rsid w:val="00A5614B"/>
    <w:rsid w:val="00A603F9"/>
    <w:rsid w:val="00A75886"/>
    <w:rsid w:val="00A75B9C"/>
    <w:rsid w:val="00A9447B"/>
    <w:rsid w:val="00AA3104"/>
    <w:rsid w:val="00AA3A72"/>
    <w:rsid w:val="00AC6E85"/>
    <w:rsid w:val="00AD235D"/>
    <w:rsid w:val="00AE1A0A"/>
    <w:rsid w:val="00AE3448"/>
    <w:rsid w:val="00AF2ECD"/>
    <w:rsid w:val="00AF4C23"/>
    <w:rsid w:val="00B0275C"/>
    <w:rsid w:val="00B07C74"/>
    <w:rsid w:val="00B12F36"/>
    <w:rsid w:val="00B138D3"/>
    <w:rsid w:val="00B14243"/>
    <w:rsid w:val="00B15CC2"/>
    <w:rsid w:val="00B16797"/>
    <w:rsid w:val="00B21E6C"/>
    <w:rsid w:val="00B504F5"/>
    <w:rsid w:val="00B540AE"/>
    <w:rsid w:val="00B716FA"/>
    <w:rsid w:val="00B77606"/>
    <w:rsid w:val="00B86E49"/>
    <w:rsid w:val="00BA75A7"/>
    <w:rsid w:val="00BB775C"/>
    <w:rsid w:val="00BC2168"/>
    <w:rsid w:val="00BC4274"/>
    <w:rsid w:val="00BD59AD"/>
    <w:rsid w:val="00BD6AEE"/>
    <w:rsid w:val="00BD6FFC"/>
    <w:rsid w:val="00BE34A5"/>
    <w:rsid w:val="00BE3A6D"/>
    <w:rsid w:val="00BE6086"/>
    <w:rsid w:val="00C04001"/>
    <w:rsid w:val="00C22877"/>
    <w:rsid w:val="00C56899"/>
    <w:rsid w:val="00C71B18"/>
    <w:rsid w:val="00C83A62"/>
    <w:rsid w:val="00C83FDC"/>
    <w:rsid w:val="00CA1683"/>
    <w:rsid w:val="00CA2969"/>
    <w:rsid w:val="00CA68D9"/>
    <w:rsid w:val="00CC2138"/>
    <w:rsid w:val="00CC42B1"/>
    <w:rsid w:val="00CD1D86"/>
    <w:rsid w:val="00CE6845"/>
    <w:rsid w:val="00CF07DD"/>
    <w:rsid w:val="00D023B2"/>
    <w:rsid w:val="00D22427"/>
    <w:rsid w:val="00D22B50"/>
    <w:rsid w:val="00D45DDC"/>
    <w:rsid w:val="00D6356B"/>
    <w:rsid w:val="00D67C9F"/>
    <w:rsid w:val="00D84962"/>
    <w:rsid w:val="00DA3710"/>
    <w:rsid w:val="00DC188D"/>
    <w:rsid w:val="00DC5228"/>
    <w:rsid w:val="00DC553D"/>
    <w:rsid w:val="00DD5B59"/>
    <w:rsid w:val="00DE4A78"/>
    <w:rsid w:val="00DE6D9A"/>
    <w:rsid w:val="00DE7B6B"/>
    <w:rsid w:val="00DF0455"/>
    <w:rsid w:val="00DF0D04"/>
    <w:rsid w:val="00DF5B6B"/>
    <w:rsid w:val="00E25945"/>
    <w:rsid w:val="00E25EAC"/>
    <w:rsid w:val="00E322A2"/>
    <w:rsid w:val="00E55F63"/>
    <w:rsid w:val="00E70005"/>
    <w:rsid w:val="00E769B0"/>
    <w:rsid w:val="00E81222"/>
    <w:rsid w:val="00E93101"/>
    <w:rsid w:val="00EB4D59"/>
    <w:rsid w:val="00EB757D"/>
    <w:rsid w:val="00EC044C"/>
    <w:rsid w:val="00EC3494"/>
    <w:rsid w:val="00EC4C3A"/>
    <w:rsid w:val="00EC7344"/>
    <w:rsid w:val="00ED156D"/>
    <w:rsid w:val="00ED6208"/>
    <w:rsid w:val="00ED7DAF"/>
    <w:rsid w:val="00EE3824"/>
    <w:rsid w:val="00F055D7"/>
    <w:rsid w:val="00F10D58"/>
    <w:rsid w:val="00F2221F"/>
    <w:rsid w:val="00F32A05"/>
    <w:rsid w:val="00F413F0"/>
    <w:rsid w:val="00F45341"/>
    <w:rsid w:val="00F4690B"/>
    <w:rsid w:val="00F54331"/>
    <w:rsid w:val="00F6715C"/>
    <w:rsid w:val="00F71D0C"/>
    <w:rsid w:val="00F71FAE"/>
    <w:rsid w:val="00F77951"/>
    <w:rsid w:val="00F9105D"/>
    <w:rsid w:val="00F963C6"/>
    <w:rsid w:val="00FA0A39"/>
    <w:rsid w:val="00FB4437"/>
    <w:rsid w:val="00FB770B"/>
    <w:rsid w:val="00FC1BD8"/>
    <w:rsid w:val="00FC41C4"/>
    <w:rsid w:val="00FE0281"/>
    <w:rsid w:val="00FE5BDF"/>
    <w:rsid w:val="00FE667D"/>
    <w:rsid w:val="00FF3171"/>
    <w:rsid w:val="00FF471D"/>
    <w:rsid w:val="31E53F54"/>
    <w:rsid w:val="68138DCC"/>
    <w:rsid w:val="7BC19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63606"/>
  <w15:docId w15:val="{83614FEF-6DC3-4508-A706-CC0E2ACF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1287" w:hanging="10"/>
    </w:pPr>
    <w:rPr>
      <w:rFonts w:ascii="Times New Roman" w:eastAsia="Times New Roman" w:hAnsi="Times New Roman" w:cs="Times New Roman"/>
      <w:color w:val="181717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48"/>
      <w:jc w:val="center"/>
      <w:outlineLvl w:val="0"/>
    </w:pPr>
    <w:rPr>
      <w:rFonts w:ascii="Segoe UI" w:eastAsia="Segoe UI" w:hAnsi="Segoe UI" w:cs="Segoe UI"/>
      <w:b/>
      <w:color w:val="4365A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0" w:line="249" w:lineRule="auto"/>
      <w:ind w:left="10" w:hanging="10"/>
      <w:outlineLvl w:val="1"/>
    </w:pPr>
    <w:rPr>
      <w:rFonts w:ascii="Segoe UI" w:eastAsia="Segoe UI" w:hAnsi="Segoe UI" w:cs="Segoe UI"/>
      <w:b/>
      <w:color w:val="4365A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8"/>
      <w:ind w:left="10" w:hanging="10"/>
      <w:outlineLvl w:val="2"/>
    </w:pPr>
    <w:rPr>
      <w:rFonts w:ascii="Times New Roman" w:eastAsia="Times New Roman" w:hAnsi="Times New Roman" w:cs="Times New Roman"/>
      <w:b/>
      <w:i/>
      <w:color w:val="4365A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Segoe UI" w:eastAsia="Segoe UI" w:hAnsi="Segoe UI" w:cs="Segoe UI"/>
      <w:b/>
      <w:color w:val="4365A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i/>
      <w:color w:val="4365A0"/>
      <w:sz w:val="24"/>
    </w:rPr>
  </w:style>
  <w:style w:type="character" w:customStyle="1" w:styleId="Heading1Char">
    <w:name w:val="Heading 1 Char"/>
    <w:link w:val="Heading1"/>
    <w:rPr>
      <w:rFonts w:ascii="Segoe UI" w:eastAsia="Segoe UI" w:hAnsi="Segoe UI" w:cs="Segoe UI"/>
      <w:b/>
      <w:color w:val="4365A0"/>
      <w:sz w:val="28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F4534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D3A45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ListParagraph">
    <w:name w:val="List Paragraph"/>
    <w:basedOn w:val="Normal"/>
    <w:uiPriority w:val="34"/>
    <w:qFormat/>
    <w:rsid w:val="00EC7344"/>
    <w:pPr>
      <w:ind w:left="720"/>
      <w:contextualSpacing/>
    </w:pPr>
  </w:style>
  <w:style w:type="character" w:customStyle="1" w:styleId="content-text">
    <w:name w:val="content-text"/>
    <w:basedOn w:val="DefaultParagraphFont"/>
    <w:rsid w:val="00DE4A78"/>
  </w:style>
  <w:style w:type="character" w:styleId="CommentReference">
    <w:name w:val="annotation reference"/>
    <w:basedOn w:val="DefaultParagraphFont"/>
    <w:uiPriority w:val="99"/>
    <w:semiHidden/>
    <w:unhideWhenUsed/>
    <w:rsid w:val="00FB7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7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70B"/>
    <w:rPr>
      <w:rFonts w:ascii="Times New Roman" w:eastAsia="Times New Roman" w:hAnsi="Times New Roman" w:cs="Times New Roman"/>
      <w:color w:val="181717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70B"/>
    <w:rPr>
      <w:rFonts w:ascii="Times New Roman" w:eastAsia="Times New Roman" w:hAnsi="Times New Roman" w:cs="Times New Roman"/>
      <w:b/>
      <w:bCs/>
      <w:color w:val="181717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1d5986-7c29-4ed1-8a54-b8fb378ed474" xsi:nil="true"/>
    <lcf76f155ced4ddcb4097134ff3c332f xmlns="d9cf0e28-81d2-4dc7-8b10-820d80ed680d">
      <Terms xmlns="http://schemas.microsoft.com/office/infopath/2007/PartnerControls"/>
    </lcf76f155ced4ddcb4097134ff3c332f>
    <OfficeCountry xmlns="d9cf0e28-81d2-4dc7-8b10-820d80ed680d">B0511 - Regional Centre - Panama</OfficeCountry>
    <DocumentStatus xmlns="d9cf0e28-81d2-4dc7-8b10-820d80ed680d">Deleted</DocumentStatus>
    <DocCoverageEndDate xmlns="d9cf0e28-81d2-4dc7-8b10-820d80ed680d">2023-01-31T00:00:00+00:00</DocCoverageEndDate>
    <FunctionalArea xmlns="d9cf0e28-81d2-4dc7-8b10-820d80ed680d">Programme and Project</FunctionalArea>
    <FileNameDescription xmlns="d9cf0e28-81d2-4dc7-8b10-820d80ed680d">Final Project Board Minutes</FileNameDescription>
    <ProjectNumber xmlns="d9cf0e28-81d2-4dc7-8b10-820d80ed680d">00097340</ProjectNumber>
    <DocumentType xmlns="d9cf0e28-81d2-4dc7-8b10-820d80ed680d">PAC Meeting Minutes</DocumentType>
    <Language xmlns="d9cf0e28-81d2-4dc7-8b10-820d80ed680d">English</Language>
    <AuthorName xmlns="d9cf0e28-81d2-4dc7-8b10-820d80ed680d">UNDP</AuthorName>
    <DocumentCategory xmlns="d9cf0e28-81d2-4dc7-8b10-820d80ed680d">Project</DocumentCategory>
    <OperatingUnit xmlns="d9cf0e28-81d2-4dc7-8b10-820d80ed680d">UNDP-R46</OperatingUnit>
    <FocusArea xmlns="d9cf0e28-81d2-4dc7-8b10-820d80ed680d">Democratic Governance</FocusArea>
    <DocCoverageStartDate xmlns="d9cf0e28-81d2-4dc7-8b10-820d80ed680d">2022-01-01T00:00:00+00:00</DocCoverageStartDate>
    <FileClassificationMode xmlns="d9cf0e28-81d2-4dc7-8b10-820d80ed680d">Public</FileClassificationMode>
    <OutputNumber xmlns="d9cf0e28-81d2-4dc7-8b10-820d80ed680d">00101116</Output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F732436BD414ABE4F9007290F88BC" ma:contentTypeVersion="28" ma:contentTypeDescription="Create a new document." ma:contentTypeScope="" ma:versionID="c23ff14c6a1216ca0da59536d6135350">
  <xsd:schema xmlns:xsd="http://www.w3.org/2001/XMLSchema" xmlns:xs="http://www.w3.org/2001/XMLSchema" xmlns:p="http://schemas.microsoft.com/office/2006/metadata/properties" xmlns:ns2="d9cf0e28-81d2-4dc7-8b10-820d80ed680d" xmlns:ns3="e91d5986-7c29-4ed1-8a54-b8fb378ed474" targetNamespace="http://schemas.microsoft.com/office/2006/metadata/properties" ma:root="true" ma:fieldsID="3fb70f3e30476780b5b1d1f7e2ee4f0b" ns2:_="" ns3:_="">
    <xsd:import namespace="d9cf0e28-81d2-4dc7-8b10-820d80ed680d"/>
    <xsd:import namespace="e91d5986-7c29-4ed1-8a54-b8fb378ed474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2:DocumentType" minOccurs="0"/>
                <xsd:element ref="ns2:FileClassificationMode" minOccurs="0"/>
                <xsd:element ref="ns2:FileNameDescription" minOccurs="0"/>
                <xsd:element ref="ns2:ProjectNumber" minOccurs="0"/>
                <xsd:element ref="ns2:OperatingUnit" minOccurs="0"/>
                <xsd:element ref="ns2:Language" minOccurs="0"/>
                <xsd:element ref="ns2:FunctionalArea" minOccurs="0"/>
                <xsd:element ref="ns2:OutputNumber" minOccurs="0"/>
                <xsd:element ref="ns2:DocumentStatus" minOccurs="0"/>
                <xsd:element ref="ns2:DocCoverageStartDate" minOccurs="0"/>
                <xsd:element ref="ns2:DocCoverageEndDate" minOccurs="0"/>
                <xsd:element ref="ns2:FocusArea" minOccurs="0"/>
                <xsd:element ref="ns2:AuthorName" minOccurs="0"/>
                <xsd:element ref="ns2:OfficeCountry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f0e28-81d2-4dc7-8b10-820d80ed680d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Category" ma:format="Dropdown" ma:internalName="DocumentCategory">
      <xsd:simpleType>
        <xsd:restriction base="dms:Text">
          <xsd:maxLength value="255"/>
        </xsd:restriction>
      </xsd:simpleType>
    </xsd:element>
    <xsd:element name="DocumentType" ma:index="9" nillable="true" ma:displayName="DocumentType" ma:format="Dropdown" ma:internalName="DocumentType">
      <xsd:simpleType>
        <xsd:restriction base="dms:Text">
          <xsd:maxLength value="255"/>
        </xsd:restriction>
      </xsd:simpleType>
    </xsd:element>
    <xsd:element name="FileClassificationMode" ma:index="10" nillable="true" ma:displayName="FileClassificationMode" ma:format="Dropdown" ma:internalName="FileClassificationMode">
      <xsd:simpleType>
        <xsd:restriction base="dms:Text">
          <xsd:maxLength value="255"/>
        </xsd:restriction>
      </xsd:simpleType>
    </xsd:element>
    <xsd:element name="FileNameDescription" ma:index="11" nillable="true" ma:displayName="FileNameDescription" ma:format="Dropdown" ma:internalName="FileNameDescription">
      <xsd:simpleType>
        <xsd:restriction base="dms:Text">
          <xsd:maxLength value="255"/>
        </xsd:restriction>
      </xsd:simpleType>
    </xsd:element>
    <xsd:element name="ProjectNumber" ma:index="12" nillable="true" ma:displayName="ProjectNumber" ma:format="Dropdown" ma:indexed="true" ma:internalName="ProjectNumber">
      <xsd:simpleType>
        <xsd:restriction base="dms:Text">
          <xsd:maxLength value="255"/>
        </xsd:restriction>
      </xsd:simpleType>
    </xsd:element>
    <xsd:element name="OperatingUnit" ma:index="13" nillable="true" ma:displayName="OperatingUnit" ma:format="Dropdown" ma:indexed="true" ma:internalName="OperatingUnit">
      <xsd:simpleType>
        <xsd:restriction base="dms:Text">
          <xsd:maxLength value="255"/>
        </xsd:restriction>
      </xsd:simpleType>
    </xsd:element>
    <xsd:element name="Language" ma:index="14" nillable="true" ma:displayName="Language" ma:format="Dropdown" ma:internalName="Language">
      <xsd:simpleType>
        <xsd:restriction base="dms:Text">
          <xsd:maxLength value="255"/>
        </xsd:restriction>
      </xsd:simpleType>
    </xsd:element>
    <xsd:element name="FunctionalArea" ma:index="15" nillable="true" ma:displayName="FunctionalArea" ma:format="Dropdown" ma:internalName="FunctionalArea">
      <xsd:simpleType>
        <xsd:restriction base="dms:Text">
          <xsd:maxLength value="255"/>
        </xsd:restriction>
      </xsd:simpleType>
    </xsd:element>
    <xsd:element name="OutputNumber" ma:index="16" nillable="true" ma:displayName="OutputNumber" ma:format="Dropdown" ma:indexed="true" ma:internalName="OutputNumber">
      <xsd:simpleType>
        <xsd:restriction base="dms:Text">
          <xsd:maxLength value="255"/>
        </xsd:restriction>
      </xsd:simpleType>
    </xsd:element>
    <xsd:element name="DocumentStatus" ma:index="17" nillable="true" ma:displayName="DocumentStatus" ma:format="Dropdown" ma:internalName="DocumentStatus">
      <xsd:simpleType>
        <xsd:restriction base="dms:Text">
          <xsd:maxLength value="255"/>
        </xsd:restriction>
      </xsd:simpleType>
    </xsd:element>
    <xsd:element name="DocCoverageStartDate" ma:index="18" nillable="true" ma:displayName="DocCoverageStartDate" ma:default="[today]" ma:format="DateOnly" ma:internalName="DocCoverageStartDate">
      <xsd:simpleType>
        <xsd:restriction base="dms:DateTime"/>
      </xsd:simpleType>
    </xsd:element>
    <xsd:element name="DocCoverageEndDate" ma:index="19" nillable="true" ma:displayName="DocCoverageEndDate" ma:format="DateOnly" ma:internalName="DocCoverageEndDate">
      <xsd:simpleType>
        <xsd:restriction base="dms:DateTime"/>
      </xsd:simpleType>
    </xsd:element>
    <xsd:element name="FocusArea" ma:index="20" nillable="true" ma:displayName="FocusArea" ma:format="Dropdown" ma:internalName="FocusArea">
      <xsd:simpleType>
        <xsd:restriction base="dms:Text">
          <xsd:maxLength value="255"/>
        </xsd:restriction>
      </xsd:simpleType>
    </xsd:element>
    <xsd:element name="AuthorName" ma:index="21" nillable="true" ma:displayName="AuthorName" ma:format="Dropdown" ma:internalName="AuthorName">
      <xsd:simpleType>
        <xsd:restriction base="dms:Text">
          <xsd:maxLength value="255"/>
        </xsd:restriction>
      </xsd:simpleType>
    </xsd:element>
    <xsd:element name="OfficeCountry" ma:index="22" nillable="true" ma:displayName="OfficeCountry" ma:format="Dropdown" ma:indexed="true" ma:internalName="OfficeCountry">
      <xsd:simpleType>
        <xsd:restriction base="dms:Text">
          <xsd:maxLength value="255"/>
        </xsd:restriction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d5986-7c29-4ed1-8a54-b8fb378ed474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89ecd518-8760-4857-902e-5583cb61199f}" ma:internalName="TaxCatchAll" ma:showField="CatchAllData" ma:web="e91d5986-7c29-4ed1-8a54-b8fb378ed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885701-8ABF-4721-BFEE-4573C589C30E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85a3118b-b767-4f33-aa00-e73c2f0a06c2"/>
    <ds:schemaRef ds:uri="1da0ca28-74b7-4fb5-91fe-0fe9dbcfddf2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81B030C-951A-4C8D-81EA-362CE7B60D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E88CA-0E2B-4604-88D9-7C1DD3B464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1553</Words>
  <Characters>8853</Characters>
  <Application>Microsoft Office Word</Application>
  <DocSecurity>0</DocSecurity>
  <Lines>73</Lines>
  <Paragraphs>20</Paragraphs>
  <ScaleCrop>false</ScaleCrop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Project Board Minutes</dc:title>
  <dc:subject/>
  <dc:creator>Kira-Leigh Jones</dc:creator>
  <cp:keywords/>
  <cp:lastModifiedBy>Mariama Omokaro Trotman</cp:lastModifiedBy>
  <cp:revision>2</cp:revision>
  <dcterms:created xsi:type="dcterms:W3CDTF">2023-05-15T19:05:00Z</dcterms:created>
  <dcterms:modified xsi:type="dcterms:W3CDTF">2023-05-15T19:05:00Z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eb29b66be4c0cfdf3a0e4ae181b637c0b656886e5f62f139b7d9b61f1d69defb</vt:lpwstr>
  </property>
  <property fmtid="{D5CDD505-2E9C-101B-9397-08002B2CF9AE}" pid="3" name="ContentTypeId">
    <vt:lpwstr>0x010100155F732436BD414ABE4F9007290F88BC</vt:lpwstr>
  </property>
  <property fmtid="{D5CDD505-2E9C-101B-9397-08002B2CF9AE}" pid="4" name="MediaServiceImageTags">
    <vt:lpwstr/>
  </property>
</Properties>
</file>